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46FBD" w14:textId="77777777" w:rsidR="0040083F" w:rsidRDefault="0040083F" w:rsidP="0040083F">
      <w:pPr>
        <w:pStyle w:val="Title"/>
        <w:ind w:left="-360" w:hanging="360"/>
      </w:pPr>
      <w:r>
        <w:t>APES</w:t>
      </w:r>
    </w:p>
    <w:p w14:paraId="0C3F88B8" w14:textId="77777777" w:rsidR="0040083F" w:rsidRPr="00480C2C" w:rsidRDefault="0040083F" w:rsidP="0040083F">
      <w:pPr>
        <w:ind w:left="-360" w:hanging="360"/>
        <w:jc w:val="center"/>
        <w:rPr>
          <w:sz w:val="48"/>
        </w:rPr>
      </w:pPr>
      <w:r w:rsidRPr="00480C2C">
        <w:rPr>
          <w:b/>
          <w:bCs/>
          <w:sz w:val="48"/>
        </w:rPr>
        <w:t>Air Pollution</w:t>
      </w:r>
    </w:p>
    <w:p w14:paraId="7C6CB369" w14:textId="77777777" w:rsidR="0040083F" w:rsidRPr="00480C2C" w:rsidRDefault="0040083F" w:rsidP="0040083F">
      <w:pPr>
        <w:ind w:left="-360" w:hanging="360"/>
        <w:rPr>
          <w:sz w:val="48"/>
        </w:rPr>
      </w:pPr>
    </w:p>
    <w:p w14:paraId="712BC8AA" w14:textId="77777777" w:rsidR="0040083F" w:rsidRPr="00480C2C" w:rsidRDefault="0040083F" w:rsidP="0040083F">
      <w:pPr>
        <w:pStyle w:val="BodyText"/>
        <w:ind w:left="-360" w:hanging="360"/>
        <w:rPr>
          <w:sz w:val="48"/>
        </w:rPr>
      </w:pPr>
      <w:r w:rsidRPr="00480C2C">
        <w:rPr>
          <w:sz w:val="48"/>
        </w:rPr>
        <w:tab/>
        <w:t xml:space="preserve">Most of the atmosphere (75% by mass) is located in the </w:t>
      </w:r>
      <w:r w:rsidRPr="00480C2C">
        <w:rPr>
          <w:b/>
          <w:bCs/>
          <w:sz w:val="48"/>
        </w:rPr>
        <w:t>troposphere</w:t>
      </w:r>
      <w:r w:rsidRPr="00480C2C">
        <w:rPr>
          <w:sz w:val="48"/>
        </w:rPr>
        <w:t xml:space="preserve">.  Although relatively thin it is sometimes referred to as the </w:t>
      </w:r>
      <w:r w:rsidRPr="00480C2C">
        <w:rPr>
          <w:b/>
          <w:sz w:val="48"/>
        </w:rPr>
        <w:t>weather breeder</w:t>
      </w:r>
      <w:r w:rsidRPr="00480C2C">
        <w:rPr>
          <w:sz w:val="48"/>
        </w:rPr>
        <w:t>.</w:t>
      </w:r>
    </w:p>
    <w:p w14:paraId="37BE15F9" w14:textId="77777777" w:rsidR="0040083F" w:rsidRPr="00480C2C" w:rsidRDefault="0040083F" w:rsidP="0040083F">
      <w:pPr>
        <w:ind w:left="-360" w:right="-1080" w:hanging="360"/>
        <w:rPr>
          <w:sz w:val="48"/>
        </w:rPr>
      </w:pPr>
    </w:p>
    <w:p w14:paraId="125DC0CF" w14:textId="77777777" w:rsidR="0040083F" w:rsidRDefault="0040083F" w:rsidP="0040083F">
      <w:pPr>
        <w:ind w:left="-360" w:right="-1080" w:hanging="360"/>
        <w:rPr>
          <w:sz w:val="48"/>
        </w:rPr>
      </w:pPr>
      <w:r w:rsidRPr="00480C2C">
        <w:rPr>
          <w:sz w:val="48"/>
        </w:rPr>
        <w:tab/>
        <w:t xml:space="preserve">Just above it is the </w:t>
      </w:r>
      <w:r w:rsidRPr="00480C2C">
        <w:rPr>
          <w:b/>
          <w:bCs/>
          <w:sz w:val="48"/>
        </w:rPr>
        <w:t>stratosphere</w:t>
      </w:r>
      <w:r w:rsidRPr="00480C2C">
        <w:rPr>
          <w:sz w:val="48"/>
        </w:rPr>
        <w:t>; the source of “good” ozone which screens us from 95% of the sun’s harmful UV radiation.</w:t>
      </w:r>
    </w:p>
    <w:p w14:paraId="31BA8663" w14:textId="77777777" w:rsidR="0040083F" w:rsidRPr="00480C2C" w:rsidRDefault="0040083F" w:rsidP="0040083F">
      <w:pPr>
        <w:ind w:left="-360" w:right="-1080" w:hanging="360"/>
        <w:rPr>
          <w:sz w:val="48"/>
        </w:rPr>
      </w:pPr>
    </w:p>
    <w:p w14:paraId="5BC25EDA" w14:textId="77777777" w:rsidR="0040083F" w:rsidRPr="00480C2C" w:rsidRDefault="0040083F" w:rsidP="0040083F">
      <w:pPr>
        <w:ind w:left="-360" w:right="-1080" w:hanging="360"/>
        <w:jc w:val="center"/>
        <w:rPr>
          <w:sz w:val="48"/>
        </w:rPr>
      </w:pPr>
      <w:r w:rsidRPr="00480C2C">
        <w:rPr>
          <w:noProof/>
          <w:sz w:val="48"/>
        </w:rPr>
        <w:drawing>
          <wp:inline distT="0" distB="0" distL="0" distR="0" wp14:anchorId="070A4C60" wp14:editId="3120B772">
            <wp:extent cx="3745230" cy="3204210"/>
            <wp:effectExtent l="0" t="0" r="7620" b="0"/>
            <wp:docPr id="11" name="Picture 11" descr="atmosphere la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mosphere lay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5230" cy="3204210"/>
                    </a:xfrm>
                    <a:prstGeom prst="rect">
                      <a:avLst/>
                    </a:prstGeom>
                    <a:noFill/>
                    <a:ln>
                      <a:noFill/>
                    </a:ln>
                  </pic:spPr>
                </pic:pic>
              </a:graphicData>
            </a:graphic>
          </wp:inline>
        </w:drawing>
      </w:r>
    </w:p>
    <w:p w14:paraId="4ABDB7B2" w14:textId="77777777" w:rsidR="0040083F" w:rsidRDefault="0040083F" w:rsidP="0040083F">
      <w:pPr>
        <w:ind w:left="-360" w:right="-1080"/>
        <w:rPr>
          <w:sz w:val="48"/>
        </w:rPr>
      </w:pPr>
    </w:p>
    <w:p w14:paraId="6B3D1415" w14:textId="77777777" w:rsidR="0040083F" w:rsidRPr="00480C2C" w:rsidRDefault="0040083F" w:rsidP="0040083F">
      <w:pPr>
        <w:ind w:left="-360" w:right="-1080"/>
        <w:rPr>
          <w:sz w:val="48"/>
        </w:rPr>
      </w:pPr>
      <w:r w:rsidRPr="00480C2C">
        <w:rPr>
          <w:sz w:val="48"/>
        </w:rPr>
        <w:lastRenderedPageBreak/>
        <w:t>The atmosphere is about 78% Nitrogen (N</w:t>
      </w:r>
      <w:r w:rsidRPr="00480C2C">
        <w:rPr>
          <w:sz w:val="48"/>
          <w:vertAlign w:val="subscript"/>
        </w:rPr>
        <w:t>2</w:t>
      </w:r>
      <w:r w:rsidRPr="00480C2C">
        <w:rPr>
          <w:sz w:val="48"/>
        </w:rPr>
        <w:t>) and 21 % oxygen (O</w:t>
      </w:r>
      <w:r w:rsidRPr="00480C2C">
        <w:rPr>
          <w:sz w:val="48"/>
          <w:vertAlign w:val="subscript"/>
        </w:rPr>
        <w:t>2</w:t>
      </w:r>
      <w:r w:rsidRPr="00480C2C">
        <w:rPr>
          <w:sz w:val="48"/>
        </w:rPr>
        <w:t>). The rest consists of several trace gases: water vapor, argon, carbon dioxide, methane, ozone, nitrous oxide.</w:t>
      </w:r>
    </w:p>
    <w:p w14:paraId="21386377" w14:textId="77777777" w:rsidR="0040083F" w:rsidRPr="00480C2C" w:rsidRDefault="0040083F" w:rsidP="0040083F">
      <w:pPr>
        <w:ind w:left="-360" w:right="-1080" w:hanging="360"/>
        <w:rPr>
          <w:sz w:val="48"/>
        </w:rPr>
      </w:pPr>
    </w:p>
    <w:p w14:paraId="0B4C8D32" w14:textId="77777777" w:rsidR="0040083F" w:rsidRDefault="0040083F" w:rsidP="0040083F">
      <w:pPr>
        <w:ind w:left="-360" w:right="-1080" w:hanging="360"/>
        <w:rPr>
          <w:sz w:val="48"/>
        </w:rPr>
      </w:pPr>
      <w:r w:rsidRPr="00480C2C">
        <w:rPr>
          <w:sz w:val="48"/>
        </w:rPr>
        <w:tab/>
        <w:t xml:space="preserve">There is now a large body of evidence suggesting </w:t>
      </w:r>
      <w:r w:rsidRPr="00480C2C">
        <w:rPr>
          <w:b/>
          <w:bCs/>
          <w:sz w:val="48"/>
        </w:rPr>
        <w:t>human activity</w:t>
      </w:r>
      <w:r w:rsidRPr="00480C2C">
        <w:rPr>
          <w:sz w:val="48"/>
        </w:rPr>
        <w:t xml:space="preserve"> is responsible for an increase in unwanted ozone in the troposphere and its decrease in the stratosphere.</w:t>
      </w:r>
    </w:p>
    <w:p w14:paraId="12D17D26" w14:textId="77777777" w:rsidR="0040083F" w:rsidRDefault="0040083F" w:rsidP="0040083F">
      <w:pPr>
        <w:ind w:left="-360" w:right="-1080" w:hanging="360"/>
        <w:rPr>
          <w:sz w:val="48"/>
        </w:rPr>
      </w:pPr>
    </w:p>
    <w:p w14:paraId="09BAE74F" w14:textId="77777777" w:rsidR="0040083F" w:rsidRPr="00480C2C" w:rsidRDefault="0040083F" w:rsidP="0040083F">
      <w:pPr>
        <w:ind w:left="-360" w:right="-1080" w:hanging="360"/>
        <w:rPr>
          <w:sz w:val="48"/>
        </w:rPr>
      </w:pPr>
    </w:p>
    <w:p w14:paraId="624886A2" w14:textId="77777777" w:rsidR="0040083F" w:rsidRPr="00480C2C" w:rsidRDefault="0040083F" w:rsidP="0040083F">
      <w:pPr>
        <w:ind w:left="-360" w:right="-1080" w:hanging="360"/>
        <w:jc w:val="center"/>
        <w:rPr>
          <w:sz w:val="48"/>
        </w:rPr>
      </w:pPr>
      <w:r w:rsidRPr="00480C2C">
        <w:rPr>
          <w:noProof/>
          <w:sz w:val="48"/>
        </w:rPr>
        <w:drawing>
          <wp:inline distT="0" distB="0" distL="0" distR="0" wp14:anchorId="4F2A6F93" wp14:editId="2A07281B">
            <wp:extent cx="4762500" cy="3028315"/>
            <wp:effectExtent l="0" t="0" r="0" b="635"/>
            <wp:docPr id="10" name="Picture 10" descr="global warming and fossil fu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al warming and fossil fue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028315"/>
                    </a:xfrm>
                    <a:prstGeom prst="rect">
                      <a:avLst/>
                    </a:prstGeom>
                    <a:noFill/>
                    <a:ln>
                      <a:noFill/>
                    </a:ln>
                  </pic:spPr>
                </pic:pic>
              </a:graphicData>
            </a:graphic>
          </wp:inline>
        </w:drawing>
      </w:r>
    </w:p>
    <w:p w14:paraId="1361D2E4" w14:textId="77777777" w:rsidR="0040083F" w:rsidRPr="00480C2C" w:rsidRDefault="0040083F" w:rsidP="0040083F">
      <w:pPr>
        <w:ind w:left="-360" w:right="-1080" w:hanging="360"/>
        <w:jc w:val="center"/>
        <w:rPr>
          <w:sz w:val="48"/>
        </w:rPr>
      </w:pPr>
    </w:p>
    <w:p w14:paraId="2AE426BB" w14:textId="77777777" w:rsidR="0040083F" w:rsidRPr="00480C2C" w:rsidRDefault="0040083F" w:rsidP="0040083F">
      <w:pPr>
        <w:ind w:left="-360" w:right="-1080" w:hanging="360"/>
        <w:jc w:val="center"/>
        <w:rPr>
          <w:color w:val="FF0000"/>
          <w:sz w:val="48"/>
        </w:rPr>
      </w:pPr>
      <w:r w:rsidRPr="00480C2C">
        <w:rPr>
          <w:noProof/>
          <w:color w:val="FF0000"/>
          <w:sz w:val="48"/>
        </w:rPr>
        <w:lastRenderedPageBreak/>
        <w:drawing>
          <wp:inline distT="0" distB="0" distL="0" distR="0" wp14:anchorId="6F9A5525" wp14:editId="0EC15545">
            <wp:extent cx="3898900" cy="2728595"/>
            <wp:effectExtent l="0" t="0" r="6350" b="0"/>
            <wp:docPr id="9" name="Picture 9" descr="shark attacks and icec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rk attacks and icecre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900" cy="2728595"/>
                    </a:xfrm>
                    <a:prstGeom prst="rect">
                      <a:avLst/>
                    </a:prstGeom>
                    <a:noFill/>
                    <a:ln>
                      <a:noFill/>
                    </a:ln>
                  </pic:spPr>
                </pic:pic>
              </a:graphicData>
            </a:graphic>
          </wp:inline>
        </w:drawing>
      </w:r>
    </w:p>
    <w:p w14:paraId="0DAEACBA" w14:textId="77777777" w:rsidR="0040083F" w:rsidRPr="00480C2C" w:rsidRDefault="0040083F" w:rsidP="0040083F">
      <w:pPr>
        <w:ind w:left="-360" w:right="-1080" w:hanging="360"/>
        <w:jc w:val="center"/>
        <w:rPr>
          <w:color w:val="FF0000"/>
          <w:sz w:val="48"/>
        </w:rPr>
      </w:pPr>
    </w:p>
    <w:p w14:paraId="0125186B" w14:textId="77777777" w:rsidR="0040083F" w:rsidRPr="00480C2C" w:rsidRDefault="0040083F" w:rsidP="0040083F">
      <w:pPr>
        <w:jc w:val="center"/>
        <w:rPr>
          <w:rFonts w:cs="Arial"/>
          <w:b/>
          <w:color w:val="FF0000"/>
          <w:sz w:val="40"/>
          <w:szCs w:val="40"/>
        </w:rPr>
      </w:pPr>
      <w:r w:rsidRPr="00480C2C">
        <w:rPr>
          <w:rFonts w:cs="Arial"/>
          <w:b/>
          <w:color w:val="FF0000"/>
          <w:sz w:val="40"/>
          <w:szCs w:val="40"/>
        </w:rPr>
        <w:t>THE CARBON EQUATIONS:</w:t>
      </w:r>
    </w:p>
    <w:p w14:paraId="072660DF" w14:textId="77777777" w:rsidR="0040083F" w:rsidRPr="00480C2C" w:rsidRDefault="0040083F" w:rsidP="0040083F">
      <w:pPr>
        <w:jc w:val="center"/>
        <w:rPr>
          <w:rFonts w:cs="Arial"/>
          <w:color w:val="FF0000"/>
          <w:sz w:val="40"/>
          <w:szCs w:val="40"/>
          <w:vertAlign w:val="subscript"/>
        </w:rPr>
      </w:pPr>
      <w:r w:rsidRPr="00480C2C">
        <w:rPr>
          <w:rFonts w:cs="Arial"/>
          <w:color w:val="FF0000"/>
          <w:sz w:val="40"/>
          <w:szCs w:val="40"/>
        </w:rPr>
        <w:t xml:space="preserve">Burning Coal (Solid): </w:t>
      </w:r>
      <w:r w:rsidRPr="00480C2C">
        <w:rPr>
          <w:rFonts w:cs="Arial"/>
          <w:color w:val="FF0000"/>
          <w:sz w:val="40"/>
          <w:szCs w:val="40"/>
        </w:rPr>
        <w:tab/>
      </w:r>
      <w:proofErr w:type="gramStart"/>
      <w:r w:rsidRPr="00480C2C">
        <w:rPr>
          <w:rFonts w:cs="Arial"/>
          <w:color w:val="FF0000"/>
          <w:sz w:val="40"/>
          <w:szCs w:val="40"/>
        </w:rPr>
        <w:t>C  +</w:t>
      </w:r>
      <w:proofErr w:type="gramEnd"/>
      <w:r w:rsidRPr="00480C2C">
        <w:rPr>
          <w:rFonts w:cs="Arial"/>
          <w:color w:val="FF0000"/>
          <w:sz w:val="40"/>
          <w:szCs w:val="40"/>
        </w:rPr>
        <w:t xml:space="preserve"> O</w:t>
      </w:r>
      <w:r w:rsidRPr="00480C2C">
        <w:rPr>
          <w:rFonts w:cs="Arial"/>
          <w:color w:val="FF0000"/>
          <w:sz w:val="40"/>
          <w:szCs w:val="40"/>
          <w:vertAlign w:val="subscript"/>
        </w:rPr>
        <w:t>2</w:t>
      </w:r>
      <w:r w:rsidRPr="00480C2C">
        <w:rPr>
          <w:rFonts w:cs="Arial"/>
          <w:color w:val="FF0000"/>
          <w:sz w:val="40"/>
          <w:szCs w:val="40"/>
        </w:rPr>
        <w:t xml:space="preserve"> ---</w:t>
      </w:r>
      <w:r w:rsidRPr="00480C2C">
        <w:rPr>
          <w:rFonts w:cs="Arial"/>
          <w:color w:val="FF0000"/>
          <w:sz w:val="40"/>
          <w:szCs w:val="40"/>
        </w:rPr>
        <w:sym w:font="Wingdings" w:char="F0E0"/>
      </w:r>
      <w:r w:rsidRPr="00480C2C">
        <w:rPr>
          <w:rFonts w:cs="Arial"/>
          <w:color w:val="FF0000"/>
          <w:sz w:val="40"/>
          <w:szCs w:val="40"/>
        </w:rPr>
        <w:t xml:space="preserve"> </w:t>
      </w:r>
      <w:r w:rsidRPr="00480C2C">
        <w:rPr>
          <w:rFonts w:cs="Arial"/>
          <w:b/>
          <w:color w:val="FF0000"/>
          <w:sz w:val="40"/>
          <w:szCs w:val="40"/>
        </w:rPr>
        <w:t>CO</w:t>
      </w:r>
      <w:r w:rsidRPr="00480C2C">
        <w:rPr>
          <w:rFonts w:cs="Arial"/>
          <w:b/>
          <w:color w:val="FF0000"/>
          <w:sz w:val="40"/>
          <w:szCs w:val="40"/>
          <w:vertAlign w:val="subscript"/>
        </w:rPr>
        <w:t>2</w:t>
      </w:r>
    </w:p>
    <w:p w14:paraId="665EEDA1" w14:textId="77777777" w:rsidR="0040083F" w:rsidRPr="00480C2C" w:rsidRDefault="0040083F" w:rsidP="0040083F">
      <w:pPr>
        <w:jc w:val="center"/>
        <w:rPr>
          <w:rFonts w:cs="Arial"/>
          <w:color w:val="FF0000"/>
          <w:sz w:val="40"/>
          <w:szCs w:val="40"/>
        </w:rPr>
      </w:pPr>
    </w:p>
    <w:p w14:paraId="62CF1BAE" w14:textId="77777777" w:rsidR="0040083F" w:rsidRPr="00480C2C" w:rsidRDefault="0040083F" w:rsidP="0040083F">
      <w:pPr>
        <w:jc w:val="center"/>
        <w:rPr>
          <w:rFonts w:cs="Arial"/>
          <w:color w:val="FF0000"/>
          <w:sz w:val="40"/>
          <w:szCs w:val="40"/>
        </w:rPr>
      </w:pPr>
      <w:r w:rsidRPr="00480C2C">
        <w:rPr>
          <w:rFonts w:cs="Arial"/>
          <w:color w:val="FF0000"/>
          <w:sz w:val="40"/>
          <w:szCs w:val="40"/>
        </w:rPr>
        <w:t xml:space="preserve">Gasoline (Liquid): </w:t>
      </w:r>
      <w:r w:rsidRPr="00480C2C">
        <w:rPr>
          <w:rFonts w:cs="Arial"/>
          <w:color w:val="FF0000"/>
          <w:sz w:val="40"/>
          <w:szCs w:val="40"/>
        </w:rPr>
        <w:tab/>
        <w:t>2C</w:t>
      </w:r>
      <w:r w:rsidRPr="00480C2C">
        <w:rPr>
          <w:rFonts w:cs="Arial"/>
          <w:color w:val="FF0000"/>
          <w:sz w:val="40"/>
          <w:szCs w:val="40"/>
          <w:vertAlign w:val="subscript"/>
        </w:rPr>
        <w:t>8</w:t>
      </w:r>
      <w:r w:rsidRPr="00480C2C">
        <w:rPr>
          <w:rFonts w:cs="Arial"/>
          <w:color w:val="FF0000"/>
          <w:sz w:val="40"/>
          <w:szCs w:val="40"/>
        </w:rPr>
        <w:t>H</w:t>
      </w:r>
      <w:r w:rsidRPr="00480C2C">
        <w:rPr>
          <w:rFonts w:cs="Arial"/>
          <w:color w:val="FF0000"/>
          <w:sz w:val="40"/>
          <w:szCs w:val="40"/>
          <w:vertAlign w:val="subscript"/>
        </w:rPr>
        <w:t>18</w:t>
      </w:r>
      <w:r w:rsidRPr="00480C2C">
        <w:rPr>
          <w:rFonts w:cs="Arial"/>
          <w:color w:val="FF0000"/>
          <w:sz w:val="40"/>
          <w:szCs w:val="40"/>
        </w:rPr>
        <w:t xml:space="preserve"> + 25 O</w:t>
      </w:r>
      <w:r w:rsidRPr="00480C2C">
        <w:rPr>
          <w:rFonts w:cs="Arial"/>
          <w:color w:val="FF0000"/>
          <w:sz w:val="40"/>
          <w:szCs w:val="40"/>
          <w:vertAlign w:val="subscript"/>
        </w:rPr>
        <w:t xml:space="preserve">2 </w:t>
      </w:r>
      <w:r w:rsidRPr="00480C2C">
        <w:rPr>
          <w:rFonts w:cs="Arial"/>
          <w:color w:val="FF0000"/>
          <w:sz w:val="40"/>
          <w:szCs w:val="40"/>
        </w:rPr>
        <w:t>--</w:t>
      </w:r>
      <w:r w:rsidRPr="00480C2C">
        <w:rPr>
          <w:rFonts w:cs="Arial"/>
          <w:color w:val="FF0000"/>
          <w:sz w:val="40"/>
          <w:szCs w:val="40"/>
        </w:rPr>
        <w:sym w:font="Wingdings" w:char="F0E0"/>
      </w:r>
      <w:r w:rsidRPr="00480C2C">
        <w:rPr>
          <w:rFonts w:cs="Arial"/>
          <w:color w:val="FF0000"/>
          <w:sz w:val="40"/>
          <w:szCs w:val="40"/>
        </w:rPr>
        <w:t xml:space="preserve">  </w:t>
      </w:r>
      <w:r w:rsidRPr="00480C2C">
        <w:rPr>
          <w:rFonts w:cs="Arial"/>
          <w:b/>
          <w:color w:val="FF0000"/>
          <w:sz w:val="40"/>
          <w:szCs w:val="40"/>
        </w:rPr>
        <w:t>16CO</w:t>
      </w:r>
      <w:r w:rsidRPr="00480C2C">
        <w:rPr>
          <w:rFonts w:cs="Arial"/>
          <w:b/>
          <w:color w:val="FF0000"/>
          <w:sz w:val="40"/>
          <w:szCs w:val="40"/>
          <w:vertAlign w:val="subscript"/>
        </w:rPr>
        <w:t>2</w:t>
      </w:r>
      <w:r w:rsidRPr="00480C2C">
        <w:rPr>
          <w:rFonts w:cs="Arial"/>
          <w:color w:val="FF0000"/>
          <w:sz w:val="40"/>
          <w:szCs w:val="40"/>
        </w:rPr>
        <w:t xml:space="preserve"> + 18 H</w:t>
      </w:r>
      <w:r w:rsidRPr="00480C2C">
        <w:rPr>
          <w:rFonts w:cs="Arial"/>
          <w:color w:val="FF0000"/>
          <w:sz w:val="40"/>
          <w:szCs w:val="40"/>
          <w:vertAlign w:val="subscript"/>
        </w:rPr>
        <w:t>2</w:t>
      </w:r>
      <w:r w:rsidRPr="00480C2C">
        <w:rPr>
          <w:rFonts w:cs="Arial"/>
          <w:color w:val="FF0000"/>
          <w:sz w:val="40"/>
          <w:szCs w:val="40"/>
        </w:rPr>
        <w:t>O</w:t>
      </w:r>
    </w:p>
    <w:p w14:paraId="3E65D0CE" w14:textId="77777777" w:rsidR="0040083F" w:rsidRPr="00480C2C" w:rsidRDefault="0040083F" w:rsidP="0040083F">
      <w:pPr>
        <w:jc w:val="center"/>
        <w:rPr>
          <w:rFonts w:cs="Arial"/>
          <w:color w:val="FF0000"/>
          <w:sz w:val="40"/>
          <w:szCs w:val="40"/>
        </w:rPr>
      </w:pPr>
    </w:p>
    <w:p w14:paraId="63084C92" w14:textId="77777777" w:rsidR="0040083F" w:rsidRPr="00480C2C" w:rsidRDefault="0040083F" w:rsidP="0040083F">
      <w:pPr>
        <w:jc w:val="center"/>
        <w:rPr>
          <w:rFonts w:cs="Arial"/>
          <w:color w:val="FF0000"/>
          <w:sz w:val="40"/>
          <w:szCs w:val="40"/>
        </w:rPr>
      </w:pPr>
      <w:r w:rsidRPr="00480C2C">
        <w:rPr>
          <w:rFonts w:cs="Arial"/>
          <w:color w:val="FF0000"/>
          <w:sz w:val="40"/>
          <w:szCs w:val="40"/>
        </w:rPr>
        <w:t>Natural Gas:    CH</w:t>
      </w:r>
      <w:r w:rsidRPr="00480C2C">
        <w:rPr>
          <w:rFonts w:cs="Arial"/>
          <w:color w:val="FF0000"/>
          <w:sz w:val="40"/>
          <w:szCs w:val="40"/>
          <w:vertAlign w:val="subscript"/>
        </w:rPr>
        <w:t>4</w:t>
      </w:r>
      <w:r w:rsidRPr="00480C2C">
        <w:rPr>
          <w:rFonts w:cs="Arial"/>
          <w:color w:val="FF0000"/>
          <w:sz w:val="40"/>
          <w:szCs w:val="40"/>
        </w:rPr>
        <w:t xml:space="preserve"> + 2O</w:t>
      </w:r>
      <w:r w:rsidRPr="00480C2C">
        <w:rPr>
          <w:rFonts w:cs="Arial"/>
          <w:color w:val="FF0000"/>
          <w:sz w:val="40"/>
          <w:szCs w:val="40"/>
          <w:vertAlign w:val="subscript"/>
        </w:rPr>
        <w:t>2</w:t>
      </w:r>
      <w:r w:rsidRPr="00480C2C">
        <w:rPr>
          <w:rFonts w:cs="Arial"/>
          <w:color w:val="FF0000"/>
          <w:sz w:val="40"/>
          <w:szCs w:val="40"/>
        </w:rPr>
        <w:t xml:space="preserve"> --</w:t>
      </w:r>
      <w:r w:rsidRPr="00480C2C">
        <w:rPr>
          <w:rFonts w:cs="Arial"/>
          <w:color w:val="FF0000"/>
          <w:sz w:val="40"/>
          <w:szCs w:val="40"/>
        </w:rPr>
        <w:sym w:font="Wingdings" w:char="F0E0"/>
      </w:r>
      <w:r w:rsidRPr="00480C2C">
        <w:rPr>
          <w:rFonts w:cs="Arial"/>
          <w:color w:val="FF0000"/>
          <w:sz w:val="40"/>
          <w:szCs w:val="40"/>
        </w:rPr>
        <w:t xml:space="preserve"> </w:t>
      </w:r>
      <w:r w:rsidRPr="00480C2C">
        <w:rPr>
          <w:rFonts w:cs="Arial"/>
          <w:b/>
          <w:color w:val="FF0000"/>
          <w:sz w:val="40"/>
          <w:szCs w:val="40"/>
        </w:rPr>
        <w:t>CO</w:t>
      </w:r>
      <w:r w:rsidRPr="00480C2C">
        <w:rPr>
          <w:rFonts w:cs="Arial"/>
          <w:b/>
          <w:color w:val="FF0000"/>
          <w:sz w:val="40"/>
          <w:szCs w:val="40"/>
          <w:vertAlign w:val="subscript"/>
        </w:rPr>
        <w:t>2</w:t>
      </w:r>
      <w:r w:rsidRPr="00480C2C">
        <w:rPr>
          <w:rFonts w:cs="Arial"/>
          <w:color w:val="FF0000"/>
          <w:sz w:val="40"/>
          <w:szCs w:val="40"/>
          <w:vertAlign w:val="subscript"/>
        </w:rPr>
        <w:t xml:space="preserve"> </w:t>
      </w:r>
      <w:proofErr w:type="gramStart"/>
      <w:r w:rsidRPr="00480C2C">
        <w:rPr>
          <w:rFonts w:cs="Arial"/>
          <w:color w:val="FF0000"/>
          <w:sz w:val="40"/>
          <w:szCs w:val="40"/>
        </w:rPr>
        <w:t>+  2</w:t>
      </w:r>
      <w:proofErr w:type="gramEnd"/>
      <w:r w:rsidRPr="00480C2C">
        <w:rPr>
          <w:rFonts w:cs="Arial"/>
          <w:color w:val="FF0000"/>
          <w:sz w:val="40"/>
          <w:szCs w:val="40"/>
        </w:rPr>
        <w:t>H</w:t>
      </w:r>
      <w:r w:rsidRPr="00480C2C">
        <w:rPr>
          <w:rFonts w:cs="Arial"/>
          <w:color w:val="FF0000"/>
          <w:sz w:val="40"/>
          <w:szCs w:val="40"/>
          <w:vertAlign w:val="subscript"/>
        </w:rPr>
        <w:t>2</w:t>
      </w:r>
      <w:r w:rsidRPr="00480C2C">
        <w:rPr>
          <w:rFonts w:cs="Arial"/>
          <w:color w:val="FF0000"/>
          <w:sz w:val="40"/>
          <w:szCs w:val="40"/>
        </w:rPr>
        <w:t>O</w:t>
      </w:r>
    </w:p>
    <w:p w14:paraId="506E5FCB" w14:textId="77777777" w:rsidR="0040083F" w:rsidRPr="00480C2C" w:rsidRDefault="0052495C" w:rsidP="0040083F">
      <w:pPr>
        <w:ind w:left="-360" w:right="-1080" w:hanging="360"/>
        <w:jc w:val="center"/>
        <w:rPr>
          <w:color w:val="FF0000"/>
          <w:sz w:val="18"/>
          <w:szCs w:val="18"/>
        </w:rPr>
      </w:pPr>
      <w:hyperlink r:id="rId9" w:history="1">
        <w:r w:rsidR="0040083F" w:rsidRPr="00480C2C">
          <w:rPr>
            <w:rStyle w:val="Hyperlink"/>
            <w:color w:val="FF0000"/>
          </w:rPr>
          <w:t>http://www.youtube.com/watch?v=FM0hczFNDZI</w:t>
        </w:r>
      </w:hyperlink>
      <w:r w:rsidR="0040083F" w:rsidRPr="00480C2C">
        <w:rPr>
          <w:color w:val="FF0000"/>
        </w:rPr>
        <w:t xml:space="preserve"> </w:t>
      </w:r>
      <w:r w:rsidR="0040083F" w:rsidRPr="00480C2C">
        <w:rPr>
          <w:color w:val="FF0000"/>
          <w:sz w:val="18"/>
          <w:szCs w:val="18"/>
        </w:rPr>
        <w:t xml:space="preserve"> arctic methane burning</w:t>
      </w:r>
    </w:p>
    <w:p w14:paraId="355DD805" w14:textId="77777777" w:rsidR="0040083F" w:rsidRPr="00480C2C" w:rsidRDefault="0040083F" w:rsidP="0040083F">
      <w:pPr>
        <w:ind w:left="-360" w:right="-1080" w:hanging="360"/>
        <w:jc w:val="center"/>
        <w:rPr>
          <w:sz w:val="48"/>
        </w:rPr>
      </w:pPr>
    </w:p>
    <w:p w14:paraId="6C351985" w14:textId="77777777" w:rsidR="0040083F" w:rsidRPr="00480C2C" w:rsidRDefault="0040083F" w:rsidP="0040083F">
      <w:pPr>
        <w:ind w:left="-360" w:right="-1080" w:hanging="360"/>
        <w:jc w:val="center"/>
        <w:rPr>
          <w:b/>
          <w:bCs/>
          <w:sz w:val="48"/>
        </w:rPr>
      </w:pPr>
      <w:r w:rsidRPr="00480C2C">
        <w:rPr>
          <w:b/>
          <w:bCs/>
          <w:sz w:val="48"/>
        </w:rPr>
        <w:t>Air Pollution Problems</w:t>
      </w:r>
    </w:p>
    <w:p w14:paraId="4C20FE20" w14:textId="77777777" w:rsidR="0040083F" w:rsidRPr="00480C2C" w:rsidRDefault="0040083F" w:rsidP="0040083F">
      <w:pPr>
        <w:ind w:left="-360" w:right="-1080" w:hanging="360"/>
        <w:rPr>
          <w:sz w:val="48"/>
        </w:rPr>
      </w:pPr>
    </w:p>
    <w:p w14:paraId="28C1E060" w14:textId="77777777" w:rsidR="0040083F" w:rsidRPr="00480C2C" w:rsidRDefault="0040083F" w:rsidP="0040083F">
      <w:pPr>
        <w:ind w:left="-360" w:right="-1080" w:hanging="360"/>
        <w:rPr>
          <w:sz w:val="48"/>
        </w:rPr>
      </w:pPr>
      <w:r w:rsidRPr="00480C2C">
        <w:rPr>
          <w:sz w:val="48"/>
        </w:rPr>
        <w:tab/>
      </w:r>
      <w:r w:rsidRPr="00480C2C">
        <w:rPr>
          <w:b/>
          <w:bCs/>
          <w:sz w:val="48"/>
        </w:rPr>
        <w:t>Air pollution</w:t>
      </w:r>
      <w:r w:rsidRPr="00480C2C">
        <w:rPr>
          <w:sz w:val="48"/>
        </w:rPr>
        <w:t xml:space="preserve"> is the presence of chemicals in the atmosphere which cause harm or alter climate.  Air pollution has 2 causes (sources): </w:t>
      </w:r>
      <w:r w:rsidRPr="00480C2C">
        <w:rPr>
          <w:b/>
          <w:bCs/>
          <w:sz w:val="48"/>
        </w:rPr>
        <w:t>natural</w:t>
      </w:r>
      <w:r w:rsidRPr="00480C2C">
        <w:rPr>
          <w:sz w:val="48"/>
        </w:rPr>
        <w:t xml:space="preserve"> (volcanic dust, forest fires, lightning, plants) and human origin (</w:t>
      </w:r>
      <w:r w:rsidRPr="00480C2C">
        <w:rPr>
          <w:b/>
          <w:bCs/>
          <w:sz w:val="48"/>
        </w:rPr>
        <w:t xml:space="preserve">anthropogenic- </w:t>
      </w:r>
      <w:r w:rsidRPr="00480C2C">
        <w:rPr>
          <w:bCs/>
          <w:sz w:val="48"/>
        </w:rPr>
        <w:lastRenderedPageBreak/>
        <w:t>on-road vehicles, power plants, industrial processes, waste disposal.</w:t>
      </w:r>
      <w:r w:rsidRPr="00480C2C">
        <w:rPr>
          <w:sz w:val="48"/>
        </w:rPr>
        <w:t>).</w:t>
      </w:r>
    </w:p>
    <w:p w14:paraId="30C9990B" w14:textId="77777777" w:rsidR="0040083F" w:rsidRPr="00480C2C" w:rsidRDefault="0040083F" w:rsidP="0040083F">
      <w:pPr>
        <w:ind w:left="-360" w:right="-1080" w:hanging="360"/>
        <w:rPr>
          <w:sz w:val="48"/>
        </w:rPr>
      </w:pPr>
    </w:p>
    <w:p w14:paraId="4101107D" w14:textId="77777777" w:rsidR="0040083F" w:rsidRPr="00480C2C" w:rsidRDefault="0040083F" w:rsidP="0040083F">
      <w:pPr>
        <w:ind w:right="-1080"/>
        <w:rPr>
          <w:sz w:val="48"/>
        </w:rPr>
      </w:pPr>
    </w:p>
    <w:p w14:paraId="60E26EEA" w14:textId="77777777" w:rsidR="0040083F" w:rsidRPr="00480C2C" w:rsidRDefault="0040083F" w:rsidP="0040083F">
      <w:pPr>
        <w:ind w:left="-360" w:right="-1080" w:hanging="360"/>
        <w:rPr>
          <w:sz w:val="48"/>
        </w:rPr>
      </w:pPr>
      <w:r w:rsidRPr="00480C2C">
        <w:rPr>
          <w:sz w:val="48"/>
        </w:rPr>
        <w:tab/>
      </w:r>
    </w:p>
    <w:p w14:paraId="69C5E93D" w14:textId="77777777" w:rsidR="0040083F" w:rsidRPr="00480C2C" w:rsidRDefault="0040083F" w:rsidP="0040083F">
      <w:pPr>
        <w:ind w:left="-360" w:right="-1080"/>
        <w:rPr>
          <w:sz w:val="48"/>
        </w:rPr>
      </w:pPr>
      <w:r w:rsidRPr="00480C2C">
        <w:rPr>
          <w:sz w:val="48"/>
        </w:rPr>
        <w:t xml:space="preserve">Pollutants emitted directly into the troposphere are called </w:t>
      </w:r>
      <w:r w:rsidRPr="00480C2C">
        <w:rPr>
          <w:b/>
          <w:bCs/>
          <w:sz w:val="48"/>
        </w:rPr>
        <w:t>Primary Pollutants</w:t>
      </w:r>
      <w:r w:rsidRPr="00480C2C">
        <w:rPr>
          <w:sz w:val="48"/>
        </w:rPr>
        <w:t xml:space="preserve">.  When these react with other pollutants or gases in the atmosphere they may form </w:t>
      </w:r>
      <w:r w:rsidRPr="00480C2C">
        <w:rPr>
          <w:b/>
          <w:bCs/>
          <w:sz w:val="48"/>
        </w:rPr>
        <w:t>secondary pollutants</w:t>
      </w:r>
      <w:r w:rsidRPr="00480C2C">
        <w:rPr>
          <w:sz w:val="48"/>
        </w:rPr>
        <w:t>.</w:t>
      </w:r>
    </w:p>
    <w:p w14:paraId="6891A804" w14:textId="77777777" w:rsidR="0040083F" w:rsidRPr="00480C2C" w:rsidRDefault="0040083F" w:rsidP="0040083F">
      <w:pPr>
        <w:ind w:left="-360" w:right="-1080" w:hanging="360"/>
        <w:rPr>
          <w:sz w:val="48"/>
        </w:rPr>
      </w:pPr>
    </w:p>
    <w:p w14:paraId="36E7A002" w14:textId="77777777" w:rsidR="0040083F" w:rsidRPr="00480C2C" w:rsidRDefault="0040083F" w:rsidP="0040083F">
      <w:pPr>
        <w:pStyle w:val="BodyText"/>
        <w:ind w:left="-360" w:hanging="360"/>
        <w:rPr>
          <w:sz w:val="36"/>
          <w:szCs w:val="36"/>
        </w:rPr>
      </w:pPr>
      <w:r w:rsidRPr="00480C2C">
        <w:rPr>
          <w:sz w:val="48"/>
        </w:rPr>
        <w:tab/>
        <w:t>A</w:t>
      </w:r>
      <w:r w:rsidRPr="00480C2C">
        <w:rPr>
          <w:sz w:val="36"/>
          <w:szCs w:val="36"/>
        </w:rPr>
        <w:t xml:space="preserve">lthough most air pollution is formed in urban areas, </w:t>
      </w:r>
      <w:r w:rsidRPr="00480C2C">
        <w:rPr>
          <w:b/>
          <w:sz w:val="36"/>
          <w:szCs w:val="36"/>
        </w:rPr>
        <w:t xml:space="preserve">wind </w:t>
      </w:r>
      <w:r w:rsidRPr="00480C2C">
        <w:rPr>
          <w:sz w:val="36"/>
          <w:szCs w:val="36"/>
        </w:rPr>
        <w:t>can spread long-lived pollutants into rural areas.</w:t>
      </w:r>
    </w:p>
    <w:p w14:paraId="6EF23E8C" w14:textId="77777777" w:rsidR="0040083F" w:rsidRPr="00480C2C" w:rsidRDefault="0040083F" w:rsidP="0040083F">
      <w:pPr>
        <w:pStyle w:val="BodyText"/>
        <w:ind w:left="-360" w:hanging="360"/>
        <w:jc w:val="right"/>
        <w:rPr>
          <w:b/>
          <w:sz w:val="36"/>
          <w:szCs w:val="36"/>
        </w:rPr>
      </w:pPr>
      <w:r w:rsidRPr="00480C2C">
        <w:rPr>
          <w:b/>
          <w:sz w:val="36"/>
          <w:szCs w:val="36"/>
        </w:rPr>
        <w:t>~global system~</w:t>
      </w:r>
    </w:p>
    <w:p w14:paraId="5E56682F" w14:textId="77777777" w:rsidR="0040083F" w:rsidRPr="00480C2C" w:rsidRDefault="0040083F" w:rsidP="0040083F">
      <w:pPr>
        <w:pStyle w:val="BodyText"/>
        <w:ind w:left="-360" w:hanging="360"/>
        <w:rPr>
          <w:sz w:val="48"/>
        </w:rPr>
      </w:pPr>
    </w:p>
    <w:p w14:paraId="33E7BF7F" w14:textId="77777777" w:rsidR="0040083F" w:rsidRPr="00480C2C" w:rsidRDefault="0040083F" w:rsidP="0040083F">
      <w:pPr>
        <w:pStyle w:val="BodyText"/>
        <w:ind w:left="-360"/>
        <w:rPr>
          <w:i/>
          <w:sz w:val="36"/>
          <w:szCs w:val="36"/>
        </w:rPr>
      </w:pPr>
      <w:r w:rsidRPr="00480C2C">
        <w:rPr>
          <w:i/>
          <w:sz w:val="36"/>
          <w:szCs w:val="36"/>
        </w:rPr>
        <w:t>(Major pollutants: Sulfur Oxides, Nitrogen Oxides, Carbon Monoxide, particulates, and Ozone)</w:t>
      </w:r>
    </w:p>
    <w:p w14:paraId="5CAA3E9B" w14:textId="77777777" w:rsidR="0040083F" w:rsidRPr="00480C2C" w:rsidRDefault="0040083F" w:rsidP="0040083F">
      <w:pPr>
        <w:pStyle w:val="BodyText"/>
        <w:ind w:left="-360"/>
        <w:jc w:val="center"/>
        <w:rPr>
          <w:i/>
          <w:sz w:val="36"/>
          <w:szCs w:val="36"/>
        </w:rPr>
      </w:pPr>
      <w:r w:rsidRPr="00480C2C">
        <w:rPr>
          <w:i/>
          <w:sz w:val="36"/>
          <w:szCs w:val="36"/>
        </w:rPr>
        <w:t>(</w:t>
      </w:r>
      <w:proofErr w:type="spellStart"/>
      <w:r w:rsidRPr="00480C2C">
        <w:rPr>
          <w:i/>
          <w:sz w:val="36"/>
          <w:szCs w:val="36"/>
        </w:rPr>
        <w:t>SOx</w:t>
      </w:r>
      <w:proofErr w:type="spellEnd"/>
      <w:r w:rsidRPr="00480C2C">
        <w:rPr>
          <w:i/>
          <w:sz w:val="36"/>
          <w:szCs w:val="36"/>
        </w:rPr>
        <w:t>, NOx, &amp; CO2)</w:t>
      </w:r>
    </w:p>
    <w:p w14:paraId="0A30A77D" w14:textId="77777777" w:rsidR="0040083F" w:rsidRPr="00480C2C" w:rsidRDefault="0040083F" w:rsidP="0040083F">
      <w:pPr>
        <w:pStyle w:val="BodyText"/>
        <w:ind w:left="-360"/>
        <w:jc w:val="center"/>
        <w:rPr>
          <w:i/>
          <w:sz w:val="36"/>
          <w:szCs w:val="36"/>
        </w:rPr>
      </w:pPr>
      <w:r w:rsidRPr="00480C2C">
        <w:rPr>
          <w:i/>
          <w:sz w:val="36"/>
          <w:szCs w:val="36"/>
        </w:rPr>
        <w:t>*SO2 &amp; NOx are primary that turn into secondary*</w:t>
      </w:r>
    </w:p>
    <w:p w14:paraId="07961E76" w14:textId="77777777" w:rsidR="0040083F" w:rsidRPr="00480C2C" w:rsidRDefault="0040083F" w:rsidP="0040083F">
      <w:pPr>
        <w:pStyle w:val="BodyText"/>
        <w:ind w:left="-360"/>
        <w:jc w:val="center"/>
        <w:rPr>
          <w:i/>
          <w:sz w:val="36"/>
          <w:szCs w:val="36"/>
        </w:rPr>
      </w:pPr>
      <w:r w:rsidRPr="00480C2C">
        <w:rPr>
          <w:i/>
          <w:sz w:val="36"/>
          <w:szCs w:val="36"/>
        </w:rPr>
        <w:t>Sources, p. 525</w:t>
      </w:r>
    </w:p>
    <w:p w14:paraId="251B4340" w14:textId="77777777" w:rsidR="0040083F" w:rsidRPr="00480C2C" w:rsidRDefault="0040083F" w:rsidP="0040083F">
      <w:pPr>
        <w:pStyle w:val="BodyText"/>
        <w:ind w:left="-360"/>
        <w:rPr>
          <w:b/>
          <w:i/>
          <w:sz w:val="36"/>
          <w:szCs w:val="36"/>
        </w:rPr>
      </w:pPr>
    </w:p>
    <w:p w14:paraId="21EFB270" w14:textId="77777777" w:rsidR="0040083F" w:rsidRPr="00480C2C" w:rsidRDefault="0040083F" w:rsidP="0040083F">
      <w:pPr>
        <w:pStyle w:val="BodyText"/>
        <w:ind w:left="-360"/>
        <w:rPr>
          <w:b/>
          <w:i/>
          <w:sz w:val="36"/>
          <w:szCs w:val="36"/>
        </w:rPr>
      </w:pPr>
    </w:p>
    <w:p w14:paraId="039D3168" w14:textId="77777777" w:rsidR="0040083F" w:rsidRPr="00480C2C" w:rsidRDefault="0040083F" w:rsidP="0040083F">
      <w:pPr>
        <w:pStyle w:val="BodyText"/>
        <w:ind w:left="-360"/>
        <w:rPr>
          <w:i/>
          <w:sz w:val="36"/>
          <w:szCs w:val="36"/>
        </w:rPr>
      </w:pPr>
      <w:r w:rsidRPr="00480C2C">
        <w:rPr>
          <w:b/>
          <w:i/>
          <w:sz w:val="36"/>
          <w:szCs w:val="36"/>
        </w:rPr>
        <w:t>What is a particulate?</w:t>
      </w:r>
      <w:r w:rsidRPr="00480C2C">
        <w:rPr>
          <w:i/>
          <w:sz w:val="36"/>
          <w:szCs w:val="36"/>
        </w:rPr>
        <w:t xml:space="preserve"> Solid or liquids suspended in the air. </w:t>
      </w:r>
    </w:p>
    <w:p w14:paraId="407D1788" w14:textId="77777777" w:rsidR="0040083F" w:rsidRPr="00480C2C" w:rsidRDefault="0040083F" w:rsidP="0040083F">
      <w:pPr>
        <w:pStyle w:val="BodyText"/>
        <w:ind w:left="-360"/>
        <w:rPr>
          <w:i/>
          <w:sz w:val="36"/>
          <w:szCs w:val="36"/>
        </w:rPr>
      </w:pPr>
      <w:r w:rsidRPr="00480C2C">
        <w:rPr>
          <w:b/>
          <w:i/>
          <w:sz w:val="36"/>
          <w:szCs w:val="36"/>
        </w:rPr>
        <w:t xml:space="preserve">Where are they from? </w:t>
      </w:r>
      <w:r w:rsidRPr="00480C2C">
        <w:rPr>
          <w:i/>
          <w:sz w:val="36"/>
          <w:szCs w:val="36"/>
        </w:rPr>
        <w:t xml:space="preserve">Combustion of wood, animal manure, and other biofuels, coal, oil, and gasoline. It can also come from: road dust, volcanoes, rock-crushing, forest fires, and dust storms. </w:t>
      </w:r>
    </w:p>
    <w:p w14:paraId="19FC9174" w14:textId="77777777" w:rsidR="0040083F" w:rsidRPr="00480C2C" w:rsidRDefault="0040083F" w:rsidP="0040083F">
      <w:pPr>
        <w:pStyle w:val="BodyText"/>
        <w:ind w:left="-360"/>
        <w:rPr>
          <w:i/>
          <w:sz w:val="36"/>
          <w:szCs w:val="36"/>
        </w:rPr>
      </w:pPr>
      <w:r w:rsidRPr="00480C2C">
        <w:rPr>
          <w:b/>
          <w:i/>
          <w:sz w:val="36"/>
          <w:szCs w:val="36"/>
        </w:rPr>
        <w:lastRenderedPageBreak/>
        <w:t>Why are they worrisome?</w:t>
      </w:r>
      <w:r w:rsidRPr="00480C2C">
        <w:rPr>
          <w:i/>
          <w:sz w:val="36"/>
          <w:szCs w:val="36"/>
        </w:rPr>
        <w:t xml:space="preserve"> Particles below 10 micrometers (PM10) cannot be filtered through the nose/throat and can be deposited in the respiratory tract. PM2.5 are even smaller and deposit deeper and are usually more toxic. </w:t>
      </w:r>
    </w:p>
    <w:p w14:paraId="0964C8D7" w14:textId="77777777" w:rsidR="0040083F" w:rsidRPr="00480C2C" w:rsidRDefault="0040083F" w:rsidP="0040083F">
      <w:pPr>
        <w:pStyle w:val="BodyText"/>
        <w:ind w:left="-360"/>
        <w:rPr>
          <w:i/>
          <w:sz w:val="36"/>
          <w:szCs w:val="36"/>
        </w:rPr>
      </w:pPr>
    </w:p>
    <w:p w14:paraId="7A798E55" w14:textId="77777777" w:rsidR="0040083F" w:rsidRPr="00480C2C" w:rsidRDefault="0040083F" w:rsidP="0040083F">
      <w:pPr>
        <w:ind w:left="-360" w:right="-1080"/>
        <w:rPr>
          <w:b/>
          <w:sz w:val="20"/>
          <w:szCs w:val="20"/>
        </w:rPr>
      </w:pPr>
      <w:r w:rsidRPr="00480C2C">
        <w:rPr>
          <w:sz w:val="48"/>
        </w:rPr>
        <w:t>Many developed countries have government-mandated standards for maximum levels of several categories of air pollution</w:t>
      </w:r>
      <w:r w:rsidRPr="00480C2C">
        <w:rPr>
          <w:sz w:val="32"/>
          <w:szCs w:val="32"/>
        </w:rPr>
        <w:t xml:space="preserve">.  </w:t>
      </w:r>
      <w:r w:rsidRPr="00480C2C">
        <w:rPr>
          <w:b/>
          <w:sz w:val="32"/>
          <w:szCs w:val="32"/>
        </w:rPr>
        <w:t xml:space="preserve"> pg. 525, 526: figure 46.6</w:t>
      </w:r>
    </w:p>
    <w:p w14:paraId="245655DB" w14:textId="77777777" w:rsidR="0040083F" w:rsidRPr="00480C2C" w:rsidRDefault="0040083F" w:rsidP="0040083F">
      <w:pPr>
        <w:ind w:right="-1080"/>
        <w:rPr>
          <w:sz w:val="48"/>
        </w:rPr>
      </w:pPr>
    </w:p>
    <w:p w14:paraId="1F287985" w14:textId="77777777" w:rsidR="0040083F" w:rsidRPr="00480C2C" w:rsidRDefault="0040083F" w:rsidP="0040083F">
      <w:pPr>
        <w:ind w:left="-360" w:right="-1080" w:hanging="360"/>
        <w:rPr>
          <w:b/>
        </w:rPr>
      </w:pPr>
    </w:p>
    <w:p w14:paraId="6ECA9750" w14:textId="77777777" w:rsidR="0040083F" w:rsidRPr="00480C2C" w:rsidRDefault="0040083F" w:rsidP="0040083F">
      <w:pPr>
        <w:ind w:left="-360" w:right="-1080" w:hanging="360"/>
        <w:rPr>
          <w:b/>
          <w:sz w:val="20"/>
          <w:szCs w:val="20"/>
        </w:rPr>
      </w:pPr>
      <w:r w:rsidRPr="00480C2C">
        <w:rPr>
          <w:b/>
          <w:sz w:val="20"/>
          <w:szCs w:val="20"/>
        </w:rPr>
        <w:tab/>
      </w:r>
      <w:r w:rsidRPr="00480C2C">
        <w:rPr>
          <w:b/>
          <w:sz w:val="20"/>
          <w:szCs w:val="20"/>
        </w:rPr>
        <w:tab/>
      </w:r>
      <w:r w:rsidRPr="00480C2C">
        <w:rPr>
          <w:b/>
          <w:sz w:val="20"/>
          <w:szCs w:val="20"/>
        </w:rPr>
        <w:tab/>
      </w:r>
    </w:p>
    <w:p w14:paraId="6D1BDA83" w14:textId="77777777" w:rsidR="0040083F" w:rsidRPr="00480C2C" w:rsidRDefault="0040083F" w:rsidP="0040083F">
      <w:pPr>
        <w:ind w:left="-360" w:right="-1080" w:hanging="360"/>
        <w:rPr>
          <w:b/>
          <w:sz w:val="20"/>
          <w:szCs w:val="20"/>
        </w:rPr>
      </w:pPr>
    </w:p>
    <w:p w14:paraId="609AB692" w14:textId="77777777" w:rsidR="0040083F" w:rsidRPr="00480C2C" w:rsidRDefault="0040083F" w:rsidP="0040083F">
      <w:pPr>
        <w:ind w:left="-360" w:right="-1080" w:hanging="360"/>
        <w:rPr>
          <w:b/>
          <w:bCs/>
          <w:sz w:val="48"/>
        </w:rPr>
      </w:pPr>
    </w:p>
    <w:p w14:paraId="2A5AD6EE" w14:textId="77777777" w:rsidR="0040083F" w:rsidRPr="00480C2C" w:rsidRDefault="0040083F" w:rsidP="0040083F">
      <w:pPr>
        <w:ind w:left="-360" w:right="-1080" w:hanging="360"/>
        <w:rPr>
          <w:b/>
          <w:bCs/>
          <w:sz w:val="48"/>
        </w:rPr>
      </w:pPr>
      <w:r w:rsidRPr="00480C2C">
        <w:rPr>
          <w:b/>
          <w:bCs/>
          <w:sz w:val="48"/>
        </w:rPr>
        <w:t xml:space="preserve"> Photochemical and Industrial Smog</w:t>
      </w:r>
    </w:p>
    <w:p w14:paraId="79F444C5" w14:textId="77777777" w:rsidR="0040083F" w:rsidRPr="00480C2C" w:rsidRDefault="0040083F" w:rsidP="0040083F">
      <w:pPr>
        <w:ind w:left="-360" w:right="-1080" w:hanging="360"/>
        <w:rPr>
          <w:b/>
          <w:bCs/>
          <w:sz w:val="48"/>
        </w:rPr>
      </w:pPr>
    </w:p>
    <w:p w14:paraId="2AFF3161" w14:textId="77777777" w:rsidR="0040083F" w:rsidRPr="00480C2C" w:rsidRDefault="0040083F" w:rsidP="0040083F">
      <w:pPr>
        <w:ind w:left="-360" w:right="-1080" w:hanging="360"/>
        <w:rPr>
          <w:sz w:val="48"/>
        </w:rPr>
      </w:pPr>
      <w:r w:rsidRPr="00480C2C">
        <w:rPr>
          <w:b/>
          <w:sz w:val="48"/>
        </w:rPr>
        <w:t>Industrial smog</w:t>
      </w:r>
      <w:r w:rsidRPr="00480C2C">
        <w:rPr>
          <w:sz w:val="48"/>
        </w:rPr>
        <w:t xml:space="preserve"> is caused by the burning of coal that has a high sulfur content. It is not much of a problem today in most industrial societies because of pollution control.  Most of the cities with the world’s worst air pollution are in China (10 out of 15).</w:t>
      </w:r>
    </w:p>
    <w:p w14:paraId="1B161ACD" w14:textId="77777777" w:rsidR="0040083F" w:rsidRPr="00480C2C" w:rsidRDefault="0040083F" w:rsidP="0040083F">
      <w:pPr>
        <w:ind w:left="-360" w:right="-1080" w:hanging="360"/>
        <w:jc w:val="center"/>
        <w:rPr>
          <w:sz w:val="48"/>
        </w:rPr>
      </w:pPr>
      <w:r w:rsidRPr="00480C2C">
        <w:rPr>
          <w:noProof/>
          <w:sz w:val="48"/>
        </w:rPr>
        <w:lastRenderedPageBreak/>
        <w:drawing>
          <wp:inline distT="0" distB="0" distL="0" distR="0" wp14:anchorId="29F0F00A" wp14:editId="1B357D69">
            <wp:extent cx="4396740" cy="2911475"/>
            <wp:effectExtent l="0" t="0" r="3810" b="3175"/>
            <wp:docPr id="8" name="Picture 8" descr="hong kong air pol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ng kong air pol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6740" cy="2911475"/>
                    </a:xfrm>
                    <a:prstGeom prst="rect">
                      <a:avLst/>
                    </a:prstGeom>
                    <a:noFill/>
                    <a:ln>
                      <a:noFill/>
                    </a:ln>
                  </pic:spPr>
                </pic:pic>
              </a:graphicData>
            </a:graphic>
          </wp:inline>
        </w:drawing>
      </w:r>
    </w:p>
    <w:p w14:paraId="3A0EE5AB" w14:textId="77777777" w:rsidR="0040083F" w:rsidRPr="00480C2C" w:rsidRDefault="0040083F" w:rsidP="0040083F">
      <w:pPr>
        <w:ind w:left="-360" w:right="-1080" w:hanging="360"/>
        <w:rPr>
          <w:b/>
          <w:bCs/>
          <w:sz w:val="48"/>
        </w:rPr>
      </w:pPr>
    </w:p>
    <w:p w14:paraId="688D97A0" w14:textId="77777777" w:rsidR="0040083F" w:rsidRPr="00480C2C" w:rsidRDefault="0040083F" w:rsidP="0040083F">
      <w:pPr>
        <w:ind w:left="-360" w:right="-1080" w:hanging="360"/>
        <w:rPr>
          <w:sz w:val="40"/>
          <w:szCs w:val="40"/>
        </w:rPr>
      </w:pPr>
      <w:r w:rsidRPr="00480C2C">
        <w:rPr>
          <w:sz w:val="40"/>
          <w:szCs w:val="40"/>
        </w:rPr>
        <w:tab/>
        <w:t xml:space="preserve">Any chemical reaction activated by light is called a photochemical reaction.  </w:t>
      </w:r>
      <w:r w:rsidRPr="00480C2C">
        <w:rPr>
          <w:b/>
          <w:bCs/>
          <w:sz w:val="40"/>
          <w:szCs w:val="40"/>
        </w:rPr>
        <w:t>Photochemical smog</w:t>
      </w:r>
      <w:r w:rsidRPr="00480C2C">
        <w:rPr>
          <w:sz w:val="40"/>
          <w:szCs w:val="40"/>
        </w:rPr>
        <w:t xml:space="preserve"> is a combination of </w:t>
      </w:r>
      <w:r w:rsidRPr="00480C2C">
        <w:rPr>
          <w:b/>
          <w:sz w:val="40"/>
          <w:szCs w:val="40"/>
        </w:rPr>
        <w:t>VOC</w:t>
      </w:r>
      <w:r w:rsidRPr="00480C2C">
        <w:rPr>
          <w:sz w:val="40"/>
          <w:szCs w:val="40"/>
        </w:rPr>
        <w:t xml:space="preserve">’s (volatile organic compounds) and nitrogen oxides that are activated by sunlight.  Ozone (2ndary pollutant) also contributes. </w:t>
      </w:r>
    </w:p>
    <w:p w14:paraId="1AFED268" w14:textId="77777777" w:rsidR="0040083F" w:rsidRPr="00480C2C" w:rsidRDefault="0040083F" w:rsidP="0040083F">
      <w:pPr>
        <w:ind w:left="-360" w:right="-1080" w:hanging="360"/>
        <w:rPr>
          <w:i/>
          <w:sz w:val="48"/>
        </w:rPr>
      </w:pPr>
    </w:p>
    <w:p w14:paraId="3CDAAE3B" w14:textId="77777777" w:rsidR="0040083F" w:rsidRPr="00480C2C" w:rsidRDefault="0040083F" w:rsidP="0040083F">
      <w:pPr>
        <w:ind w:left="-360" w:right="-1080" w:hanging="360"/>
        <w:rPr>
          <w:i/>
          <w:sz w:val="40"/>
          <w:szCs w:val="40"/>
        </w:rPr>
      </w:pPr>
      <w:r w:rsidRPr="00480C2C">
        <w:rPr>
          <w:i/>
          <w:sz w:val="40"/>
          <w:szCs w:val="40"/>
        </w:rPr>
        <w:t>VOC evaporate at typical atmospheric temps.</w:t>
      </w:r>
    </w:p>
    <w:p w14:paraId="2C5AEE18" w14:textId="77777777" w:rsidR="0040083F" w:rsidRPr="00480C2C" w:rsidRDefault="0040083F" w:rsidP="0040083F">
      <w:pPr>
        <w:ind w:left="-360" w:right="-1080" w:hanging="360"/>
        <w:rPr>
          <w:i/>
          <w:sz w:val="40"/>
          <w:szCs w:val="40"/>
        </w:rPr>
      </w:pPr>
      <w:r w:rsidRPr="00480C2C">
        <w:rPr>
          <w:i/>
          <w:sz w:val="40"/>
          <w:szCs w:val="40"/>
        </w:rPr>
        <w:t>Ex: gasoline, lighter-fluid, dry-cleaner fluid, perfumes, oil paint.</w:t>
      </w:r>
    </w:p>
    <w:p w14:paraId="376CCE55" w14:textId="77777777" w:rsidR="0040083F" w:rsidRPr="00480C2C" w:rsidRDefault="0040083F" w:rsidP="0040083F">
      <w:pPr>
        <w:ind w:left="-360" w:right="-1080" w:hanging="360"/>
        <w:rPr>
          <w:i/>
          <w:sz w:val="40"/>
          <w:szCs w:val="40"/>
        </w:rPr>
      </w:pPr>
      <w:r w:rsidRPr="00480C2C">
        <w:rPr>
          <w:i/>
          <w:sz w:val="40"/>
          <w:szCs w:val="40"/>
        </w:rPr>
        <w:t>Why are they bad? Their role in the formation of photochemical oxidants (ozone)</w:t>
      </w:r>
    </w:p>
    <w:p w14:paraId="643474E2" w14:textId="77777777" w:rsidR="0040083F" w:rsidRPr="00480C2C" w:rsidRDefault="0040083F" w:rsidP="0040083F">
      <w:pPr>
        <w:ind w:left="-360" w:right="-1080" w:hanging="360"/>
        <w:jc w:val="center"/>
        <w:rPr>
          <w:i/>
        </w:rPr>
      </w:pPr>
      <w:r w:rsidRPr="00480C2C">
        <w:rPr>
          <w:i/>
        </w:rPr>
        <w:t>VOC: p. 523</w:t>
      </w:r>
    </w:p>
    <w:p w14:paraId="4B74F26B" w14:textId="77777777" w:rsidR="0040083F" w:rsidRPr="00480C2C" w:rsidRDefault="0040083F" w:rsidP="0040083F">
      <w:pPr>
        <w:ind w:left="-360" w:right="-1080" w:hanging="360"/>
        <w:jc w:val="center"/>
        <w:rPr>
          <w:sz w:val="48"/>
        </w:rPr>
      </w:pPr>
      <w:r w:rsidRPr="00480C2C">
        <w:rPr>
          <w:noProof/>
          <w:sz w:val="48"/>
        </w:rPr>
        <w:lastRenderedPageBreak/>
        <mc:AlternateContent>
          <mc:Choice Requires="wps">
            <w:drawing>
              <wp:anchor distT="0" distB="0" distL="114300" distR="114300" simplePos="0" relativeHeight="251659264" behindDoc="0" locked="0" layoutInCell="1" allowOverlap="1" wp14:anchorId="6E18ED73" wp14:editId="4D5A397B">
                <wp:simplePos x="0" y="0"/>
                <wp:positionH relativeFrom="column">
                  <wp:posOffset>-93345</wp:posOffset>
                </wp:positionH>
                <wp:positionV relativeFrom="paragraph">
                  <wp:posOffset>1266190</wp:posOffset>
                </wp:positionV>
                <wp:extent cx="1025525" cy="214630"/>
                <wp:effectExtent l="11430" t="18415" r="20320" b="14605"/>
                <wp:wrapNone/>
                <wp:docPr id="12" name="Arrow: Righ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5525" cy="214630"/>
                        </a:xfrm>
                        <a:prstGeom prst="rightArrow">
                          <a:avLst>
                            <a:gd name="adj1" fmla="val 50000"/>
                            <a:gd name="adj2" fmla="val 119453"/>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0D67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2" o:spid="_x0000_s1026" type="#_x0000_t13" style="position:absolute;margin-left:-7.35pt;margin-top:99.7pt;width:80.75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" fillcolor="red"/>
            </w:pict>
          </mc:Fallback>
        </mc:AlternateContent>
      </w:r>
      <w:r w:rsidRPr="00480C2C">
        <w:rPr>
          <w:noProof/>
          <w:sz w:val="48"/>
        </w:rPr>
        <w:drawing>
          <wp:inline distT="0" distB="0" distL="0" distR="0" wp14:anchorId="195C0252" wp14:editId="79D1C712">
            <wp:extent cx="3167380" cy="2113915"/>
            <wp:effectExtent l="0" t="0" r="0" b="635"/>
            <wp:docPr id="7" name="Picture 7" descr="photochemical smo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chemical smog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7380" cy="2113915"/>
                    </a:xfrm>
                    <a:prstGeom prst="rect">
                      <a:avLst/>
                    </a:prstGeom>
                    <a:noFill/>
                    <a:ln>
                      <a:noFill/>
                    </a:ln>
                  </pic:spPr>
                </pic:pic>
              </a:graphicData>
            </a:graphic>
          </wp:inline>
        </w:drawing>
      </w:r>
    </w:p>
    <w:p w14:paraId="6084D76C" w14:textId="77777777" w:rsidR="0040083F" w:rsidRPr="00480C2C" w:rsidRDefault="0040083F" w:rsidP="0040083F">
      <w:pPr>
        <w:jc w:val="center"/>
        <w:rPr>
          <w:rFonts w:cs="Arial"/>
          <w:b/>
          <w:sz w:val="44"/>
          <w:szCs w:val="44"/>
        </w:rPr>
      </w:pPr>
      <w:r w:rsidRPr="00480C2C">
        <w:rPr>
          <w:rFonts w:cs="Arial"/>
          <w:b/>
          <w:sz w:val="44"/>
          <w:szCs w:val="44"/>
        </w:rPr>
        <w:t>Nitrogen Equations</w:t>
      </w:r>
    </w:p>
    <w:p w14:paraId="6349414B" w14:textId="77777777" w:rsidR="0040083F" w:rsidRPr="00480C2C" w:rsidRDefault="0040083F" w:rsidP="0040083F">
      <w:pPr>
        <w:rPr>
          <w:rFonts w:cs="Arial"/>
          <w:b/>
          <w:sz w:val="44"/>
          <w:szCs w:val="44"/>
        </w:rPr>
      </w:pPr>
      <w:r w:rsidRPr="00AE4E67">
        <w:rPr>
          <w:rFonts w:cs="Arial"/>
          <w:b/>
          <w:sz w:val="44"/>
          <w:szCs w:val="44"/>
          <w:highlight w:val="yellow"/>
        </w:rPr>
        <w:t>N</w:t>
      </w:r>
      <w:proofErr w:type="gramStart"/>
      <w:r w:rsidRPr="00AE4E67">
        <w:rPr>
          <w:rFonts w:cs="Arial"/>
          <w:b/>
          <w:sz w:val="44"/>
          <w:szCs w:val="44"/>
          <w:highlight w:val="yellow"/>
          <w:vertAlign w:val="subscript"/>
        </w:rPr>
        <w:t>2</w:t>
      </w:r>
      <w:r w:rsidRPr="00AE4E67">
        <w:rPr>
          <w:rFonts w:cs="Arial"/>
          <w:b/>
          <w:sz w:val="44"/>
          <w:szCs w:val="44"/>
          <w:highlight w:val="yellow"/>
        </w:rPr>
        <w:t xml:space="preserve">  +</w:t>
      </w:r>
      <w:proofErr w:type="gramEnd"/>
      <w:r w:rsidRPr="00AE4E67">
        <w:rPr>
          <w:rFonts w:cs="Arial"/>
          <w:b/>
          <w:sz w:val="44"/>
          <w:szCs w:val="44"/>
          <w:highlight w:val="yellow"/>
        </w:rPr>
        <w:t xml:space="preserve"> O</w:t>
      </w:r>
      <w:r w:rsidRPr="00AE4E67">
        <w:rPr>
          <w:rFonts w:cs="Arial"/>
          <w:b/>
          <w:sz w:val="44"/>
          <w:szCs w:val="44"/>
          <w:highlight w:val="yellow"/>
          <w:vertAlign w:val="subscript"/>
        </w:rPr>
        <w:t>2</w:t>
      </w:r>
      <w:r w:rsidRPr="00AE4E67">
        <w:rPr>
          <w:rFonts w:cs="Arial"/>
          <w:b/>
          <w:sz w:val="44"/>
          <w:szCs w:val="44"/>
          <w:highlight w:val="yellow"/>
        </w:rPr>
        <w:t xml:space="preserve">  + Energy ----</w:t>
      </w:r>
      <w:r w:rsidRPr="00AE4E67">
        <w:rPr>
          <w:rFonts w:cs="Arial"/>
          <w:b/>
          <w:sz w:val="44"/>
          <w:szCs w:val="44"/>
          <w:highlight w:val="yellow"/>
        </w:rPr>
        <w:sym w:font="Wingdings" w:char="F0E0"/>
      </w:r>
      <w:r w:rsidRPr="00AE4E67">
        <w:rPr>
          <w:rFonts w:cs="Arial"/>
          <w:b/>
          <w:sz w:val="44"/>
          <w:szCs w:val="44"/>
          <w:highlight w:val="yellow"/>
        </w:rPr>
        <w:t xml:space="preserve"> 2NO</w:t>
      </w:r>
    </w:p>
    <w:p w14:paraId="0C5ACC24" w14:textId="77777777" w:rsidR="0040083F" w:rsidRPr="00480C2C" w:rsidRDefault="0040083F" w:rsidP="0040083F">
      <w:pPr>
        <w:rPr>
          <w:rFonts w:cs="Arial"/>
          <w:b/>
          <w:sz w:val="44"/>
          <w:szCs w:val="44"/>
        </w:rPr>
      </w:pPr>
      <w:r w:rsidRPr="00480C2C">
        <w:rPr>
          <w:rFonts w:cs="Arial"/>
          <w:b/>
          <w:sz w:val="44"/>
          <w:szCs w:val="44"/>
        </w:rPr>
        <w:t>2</w:t>
      </w:r>
      <w:proofErr w:type="gramStart"/>
      <w:r w:rsidRPr="00480C2C">
        <w:rPr>
          <w:rFonts w:cs="Arial"/>
          <w:b/>
          <w:sz w:val="44"/>
          <w:szCs w:val="44"/>
        </w:rPr>
        <w:t>NO  +</w:t>
      </w:r>
      <w:proofErr w:type="gramEnd"/>
      <w:r w:rsidRPr="00480C2C">
        <w:rPr>
          <w:rFonts w:cs="Arial"/>
          <w:b/>
          <w:sz w:val="44"/>
          <w:szCs w:val="44"/>
        </w:rPr>
        <w:t xml:space="preserve">  O</w:t>
      </w:r>
      <w:r w:rsidRPr="00480C2C">
        <w:rPr>
          <w:rFonts w:cs="Arial"/>
          <w:b/>
          <w:sz w:val="44"/>
          <w:szCs w:val="44"/>
          <w:vertAlign w:val="subscript"/>
        </w:rPr>
        <w:t>2</w:t>
      </w:r>
      <w:r w:rsidRPr="00480C2C">
        <w:rPr>
          <w:rFonts w:cs="Arial"/>
          <w:b/>
          <w:sz w:val="44"/>
          <w:szCs w:val="44"/>
        </w:rPr>
        <w:t xml:space="preserve"> ---</w:t>
      </w:r>
      <w:r w:rsidRPr="00480C2C">
        <w:rPr>
          <w:rFonts w:cs="Arial"/>
          <w:b/>
          <w:sz w:val="44"/>
          <w:szCs w:val="44"/>
        </w:rPr>
        <w:sym w:font="Wingdings" w:char="F0E0"/>
      </w:r>
      <w:r w:rsidRPr="00480C2C">
        <w:rPr>
          <w:rFonts w:cs="Arial"/>
          <w:b/>
          <w:sz w:val="44"/>
          <w:szCs w:val="44"/>
        </w:rPr>
        <w:t xml:space="preserve">  2NO</w:t>
      </w:r>
      <w:r w:rsidRPr="00480C2C">
        <w:rPr>
          <w:rFonts w:cs="Arial"/>
          <w:b/>
          <w:sz w:val="44"/>
          <w:szCs w:val="44"/>
          <w:vertAlign w:val="subscript"/>
        </w:rPr>
        <w:t>2</w:t>
      </w:r>
      <w:r w:rsidRPr="00480C2C">
        <w:rPr>
          <w:rFonts w:cs="Arial"/>
          <w:b/>
          <w:sz w:val="44"/>
          <w:szCs w:val="44"/>
        </w:rPr>
        <w:t> </w:t>
      </w:r>
    </w:p>
    <w:p w14:paraId="12563827" w14:textId="77777777" w:rsidR="0040083F" w:rsidRPr="00480C2C" w:rsidRDefault="0040083F" w:rsidP="0040083F">
      <w:pPr>
        <w:rPr>
          <w:rFonts w:cs="Arial"/>
          <w:b/>
          <w:sz w:val="44"/>
          <w:szCs w:val="44"/>
        </w:rPr>
      </w:pPr>
    </w:p>
    <w:p w14:paraId="10B4F70E" w14:textId="77777777" w:rsidR="0040083F" w:rsidRPr="00480C2C" w:rsidRDefault="0040083F" w:rsidP="0040083F">
      <w:pPr>
        <w:jc w:val="center"/>
        <w:rPr>
          <w:rFonts w:cs="Arial"/>
          <w:b/>
          <w:sz w:val="44"/>
          <w:szCs w:val="44"/>
        </w:rPr>
      </w:pPr>
      <w:r w:rsidRPr="00480C2C">
        <w:rPr>
          <w:rFonts w:cs="Arial"/>
          <w:b/>
          <w:sz w:val="44"/>
          <w:szCs w:val="44"/>
        </w:rPr>
        <w:t>Sunlight</w:t>
      </w:r>
    </w:p>
    <w:p w14:paraId="0976811F" w14:textId="77777777" w:rsidR="0040083F" w:rsidRPr="00AE4E67" w:rsidRDefault="0040083F" w:rsidP="0040083F">
      <w:pPr>
        <w:pStyle w:val="MTDisplayEquation"/>
        <w:rPr>
          <w:rFonts w:ascii="Bookman Old Style" w:hAnsi="Bookman Old Style"/>
          <w:b/>
          <w:sz w:val="44"/>
          <w:szCs w:val="44"/>
          <w:highlight w:val="yellow"/>
        </w:rPr>
      </w:pPr>
      <w:r w:rsidRPr="00AE4E67">
        <w:rPr>
          <w:rFonts w:ascii="Bookman Old Style" w:hAnsi="Bookman Old Style"/>
          <w:b/>
          <w:sz w:val="44"/>
          <w:szCs w:val="44"/>
          <w:highlight w:val="yellow"/>
        </w:rPr>
        <w:t>NO</w:t>
      </w:r>
      <w:r w:rsidRPr="00AE4E67">
        <w:rPr>
          <w:rFonts w:ascii="Bookman Old Style" w:hAnsi="Bookman Old Style"/>
          <w:b/>
          <w:sz w:val="44"/>
          <w:szCs w:val="44"/>
          <w:highlight w:val="yellow"/>
          <w:vertAlign w:val="subscript"/>
        </w:rPr>
        <w:t>2</w:t>
      </w:r>
      <w:r w:rsidRPr="00AE4E67">
        <w:rPr>
          <w:rFonts w:ascii="Bookman Old Style" w:hAnsi="Bookman Old Style"/>
          <w:b/>
          <w:sz w:val="44"/>
          <w:szCs w:val="44"/>
          <w:highlight w:val="yellow"/>
        </w:rPr>
        <w:t xml:space="preserve"> ----------</w:t>
      </w:r>
      <w:r w:rsidRPr="00AE4E67">
        <w:rPr>
          <w:rFonts w:ascii="Bookman Old Style" w:hAnsi="Bookman Old Style"/>
          <w:b/>
          <w:sz w:val="44"/>
          <w:szCs w:val="44"/>
          <w:highlight w:val="yellow"/>
        </w:rPr>
        <w:sym w:font="Wingdings" w:char="F0E0"/>
      </w:r>
      <w:proofErr w:type="gramStart"/>
      <w:r w:rsidRPr="00AE4E67">
        <w:rPr>
          <w:rFonts w:ascii="Bookman Old Style" w:hAnsi="Bookman Old Style"/>
          <w:b/>
          <w:sz w:val="44"/>
          <w:szCs w:val="44"/>
          <w:highlight w:val="yellow"/>
        </w:rPr>
        <w:t>NO  +</w:t>
      </w:r>
      <w:proofErr w:type="gramEnd"/>
      <w:r w:rsidRPr="00AE4E67">
        <w:rPr>
          <w:rFonts w:ascii="Bookman Old Style" w:hAnsi="Bookman Old Style"/>
          <w:b/>
          <w:sz w:val="44"/>
          <w:szCs w:val="44"/>
          <w:highlight w:val="yellow"/>
        </w:rPr>
        <w:t xml:space="preserve"> O </w:t>
      </w:r>
      <w:r w:rsidRPr="00AE4E67">
        <w:rPr>
          <w:rFonts w:ascii="Bookman Old Style" w:hAnsi="Bookman Old Style"/>
          <w:b/>
          <w:sz w:val="32"/>
          <w:szCs w:val="32"/>
          <w:highlight w:val="yellow"/>
        </w:rPr>
        <w:t>(photochemical smog)</w:t>
      </w:r>
    </w:p>
    <w:p w14:paraId="22443C1C" w14:textId="77777777" w:rsidR="0040083F" w:rsidRPr="00480C2C" w:rsidRDefault="0040083F" w:rsidP="0040083F">
      <w:pPr>
        <w:pStyle w:val="MTDisplayEquation"/>
        <w:ind w:left="720" w:hanging="720"/>
        <w:rPr>
          <w:rFonts w:ascii="Bookman Old Style" w:hAnsi="Bookman Old Style"/>
          <w:b/>
          <w:sz w:val="48"/>
          <w:szCs w:val="48"/>
          <w:vertAlign w:val="subscript"/>
        </w:rPr>
      </w:pPr>
      <w:r w:rsidRPr="00AE4E67">
        <w:rPr>
          <w:rFonts w:ascii="Bookman Old Style" w:hAnsi="Bookman Old Style"/>
          <w:b/>
          <w:sz w:val="48"/>
          <w:szCs w:val="48"/>
          <w:highlight w:val="yellow"/>
        </w:rPr>
        <w:t>O</w:t>
      </w:r>
      <w:proofErr w:type="gramStart"/>
      <w:r w:rsidRPr="00AE4E67">
        <w:rPr>
          <w:rFonts w:ascii="Bookman Old Style" w:hAnsi="Bookman Old Style"/>
          <w:b/>
          <w:sz w:val="48"/>
          <w:szCs w:val="48"/>
          <w:highlight w:val="yellow"/>
        </w:rPr>
        <w:t>+  O</w:t>
      </w:r>
      <w:proofErr w:type="gramEnd"/>
      <w:r w:rsidRPr="00AE4E67">
        <w:rPr>
          <w:rFonts w:ascii="Bookman Old Style" w:hAnsi="Bookman Old Style"/>
          <w:b/>
          <w:sz w:val="48"/>
          <w:szCs w:val="48"/>
          <w:highlight w:val="yellow"/>
          <w:vertAlign w:val="subscript"/>
        </w:rPr>
        <w:t>2</w:t>
      </w:r>
      <w:r w:rsidRPr="00AE4E67">
        <w:rPr>
          <w:rFonts w:ascii="Bookman Old Style" w:hAnsi="Bookman Old Style"/>
          <w:b/>
          <w:sz w:val="48"/>
          <w:szCs w:val="48"/>
          <w:highlight w:val="yellow"/>
        </w:rPr>
        <w:t xml:space="preserve">  -----</w:t>
      </w:r>
      <w:r w:rsidRPr="00AE4E67">
        <w:rPr>
          <w:rFonts w:ascii="Bookman Old Style" w:hAnsi="Bookman Old Style"/>
          <w:b/>
          <w:sz w:val="48"/>
          <w:szCs w:val="48"/>
          <w:highlight w:val="yellow"/>
        </w:rPr>
        <w:sym w:font="Wingdings" w:char="F0E0"/>
      </w:r>
      <w:r w:rsidRPr="00AE4E67">
        <w:rPr>
          <w:rFonts w:ascii="Bookman Old Style" w:hAnsi="Bookman Old Style"/>
          <w:b/>
          <w:sz w:val="48"/>
          <w:szCs w:val="48"/>
          <w:highlight w:val="yellow"/>
        </w:rPr>
        <w:t xml:space="preserve">  O</w:t>
      </w:r>
      <w:r w:rsidRPr="00AE4E67">
        <w:rPr>
          <w:rFonts w:ascii="Bookman Old Style" w:hAnsi="Bookman Old Style"/>
          <w:b/>
          <w:sz w:val="48"/>
          <w:szCs w:val="48"/>
          <w:highlight w:val="yellow"/>
          <w:vertAlign w:val="subscript"/>
        </w:rPr>
        <w:t>3 (Ozone: Troposphere = Bad)</w:t>
      </w:r>
      <w:r w:rsidRPr="00480C2C">
        <w:rPr>
          <w:rFonts w:ascii="Bookman Old Style" w:hAnsi="Bookman Old Style"/>
          <w:b/>
          <w:sz w:val="48"/>
          <w:szCs w:val="48"/>
          <w:vertAlign w:val="subscript"/>
        </w:rPr>
        <w:t xml:space="preserve"> </w:t>
      </w:r>
    </w:p>
    <w:p w14:paraId="2EC2BA57" w14:textId="77777777" w:rsidR="0040083F" w:rsidRPr="00480C2C" w:rsidRDefault="0040083F" w:rsidP="0040083F">
      <w:pPr>
        <w:rPr>
          <w:lang w:eastAsia="zh-CN"/>
        </w:rPr>
      </w:pPr>
    </w:p>
    <w:p w14:paraId="7F736FF9" w14:textId="77777777" w:rsidR="0040083F" w:rsidRPr="00480C2C" w:rsidRDefault="0040083F" w:rsidP="0040083F">
      <w:pPr>
        <w:ind w:left="-360" w:right="-1080" w:hanging="360"/>
        <w:rPr>
          <w:sz w:val="48"/>
        </w:rPr>
      </w:pPr>
      <w:r w:rsidRPr="00480C2C">
        <w:rPr>
          <w:sz w:val="48"/>
        </w:rPr>
        <w:t xml:space="preserve">Several of the chemicals in photochemical smog are </w:t>
      </w:r>
      <w:r w:rsidRPr="00480C2C">
        <w:rPr>
          <w:b/>
          <w:sz w:val="48"/>
        </w:rPr>
        <w:t>oxidants</w:t>
      </w:r>
      <w:r w:rsidRPr="00480C2C">
        <w:rPr>
          <w:sz w:val="48"/>
        </w:rPr>
        <w:t xml:space="preserve"> which irritate the respiratory system and damage vegetation.</w:t>
      </w:r>
    </w:p>
    <w:p w14:paraId="0A9B9188" w14:textId="77777777" w:rsidR="0040083F" w:rsidRPr="00480C2C" w:rsidRDefault="0040083F" w:rsidP="0040083F">
      <w:pPr>
        <w:ind w:left="-360" w:right="-1080" w:hanging="360"/>
        <w:rPr>
          <w:sz w:val="48"/>
        </w:rPr>
      </w:pPr>
    </w:p>
    <w:p w14:paraId="0D2ABB71" w14:textId="77777777" w:rsidR="0040083F" w:rsidRPr="00480C2C" w:rsidRDefault="0040083F" w:rsidP="0040083F">
      <w:pPr>
        <w:ind w:left="-360" w:right="-1080" w:hanging="360"/>
        <w:rPr>
          <w:sz w:val="48"/>
        </w:rPr>
      </w:pPr>
      <w:r w:rsidRPr="00480C2C">
        <w:rPr>
          <w:sz w:val="48"/>
        </w:rPr>
        <w:tab/>
      </w:r>
      <w:r w:rsidRPr="00480C2C">
        <w:rPr>
          <w:b/>
          <w:sz w:val="48"/>
        </w:rPr>
        <w:t>Warmer weather</w:t>
      </w:r>
      <w:r w:rsidRPr="00480C2C">
        <w:rPr>
          <w:sz w:val="48"/>
        </w:rPr>
        <w:t xml:space="preserve"> and increased </w:t>
      </w:r>
      <w:r w:rsidRPr="00480C2C">
        <w:rPr>
          <w:b/>
          <w:sz w:val="48"/>
        </w:rPr>
        <w:t>automobile traffic</w:t>
      </w:r>
      <w:r w:rsidRPr="00480C2C">
        <w:rPr>
          <w:sz w:val="48"/>
        </w:rPr>
        <w:t xml:space="preserve"> can cause increases in levels of photochemical smog.</w:t>
      </w:r>
    </w:p>
    <w:p w14:paraId="3B6597E5" w14:textId="77777777" w:rsidR="0040083F" w:rsidRPr="00480C2C" w:rsidRDefault="0040083F" w:rsidP="0040083F">
      <w:pPr>
        <w:ind w:left="-360" w:right="-1080" w:hanging="360"/>
        <w:rPr>
          <w:sz w:val="48"/>
        </w:rPr>
      </w:pPr>
    </w:p>
    <w:p w14:paraId="43810EB9" w14:textId="77777777" w:rsidR="0040083F" w:rsidRDefault="0040083F" w:rsidP="0040083F">
      <w:pPr>
        <w:ind w:left="-360" w:right="-1080" w:hanging="360"/>
        <w:rPr>
          <w:sz w:val="48"/>
        </w:rPr>
      </w:pPr>
      <w:r w:rsidRPr="00480C2C">
        <w:rPr>
          <w:sz w:val="48"/>
        </w:rPr>
        <w:tab/>
      </w:r>
      <w:r w:rsidRPr="00480C2C">
        <w:rPr>
          <w:b/>
          <w:bCs/>
          <w:sz w:val="48"/>
        </w:rPr>
        <w:t>Industrial (Sulfurous) smog</w:t>
      </w:r>
      <w:r w:rsidRPr="00480C2C">
        <w:rPr>
          <w:sz w:val="48"/>
        </w:rPr>
        <w:t xml:space="preserve"> is the result of the burning of coal and oil.  It consists of </w:t>
      </w:r>
      <w:r w:rsidRPr="00480C2C">
        <w:rPr>
          <w:sz w:val="48"/>
        </w:rPr>
        <w:lastRenderedPageBreak/>
        <w:t xml:space="preserve">several </w:t>
      </w:r>
      <w:r w:rsidRPr="00480C2C">
        <w:rPr>
          <w:b/>
          <w:bCs/>
          <w:sz w:val="48"/>
        </w:rPr>
        <w:t>sulfur</w:t>
      </w:r>
      <w:r w:rsidRPr="00480C2C">
        <w:rPr>
          <w:sz w:val="48"/>
        </w:rPr>
        <w:t xml:space="preserve"> compounds, carbon dioxide and carbon monoxide and particulate matter (</w:t>
      </w:r>
      <w:r w:rsidRPr="00480C2C">
        <w:rPr>
          <w:b/>
          <w:bCs/>
          <w:sz w:val="48"/>
        </w:rPr>
        <w:t>soot</w:t>
      </w:r>
      <w:r w:rsidRPr="00480C2C">
        <w:rPr>
          <w:sz w:val="48"/>
        </w:rPr>
        <w:t>).</w:t>
      </w:r>
    </w:p>
    <w:p w14:paraId="491EA393" w14:textId="77777777" w:rsidR="0040083F" w:rsidRDefault="0040083F" w:rsidP="0040083F">
      <w:pPr>
        <w:ind w:left="-360" w:right="-1080" w:hanging="360"/>
        <w:jc w:val="center"/>
        <w:rPr>
          <w:sz w:val="48"/>
        </w:rPr>
      </w:pPr>
      <w:r>
        <w:rPr>
          <w:noProof/>
          <w:sz w:val="48"/>
        </w:rPr>
        <w:drawing>
          <wp:inline distT="0" distB="0" distL="0" distR="0" wp14:anchorId="7FCF0215" wp14:editId="438FEC45">
            <wp:extent cx="4520565" cy="3013710"/>
            <wp:effectExtent l="0" t="0" r="0" b="0"/>
            <wp:docPr id="6" name="Picture 6" descr="industrial sm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dustrial smo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0565" cy="3013710"/>
                    </a:xfrm>
                    <a:prstGeom prst="rect">
                      <a:avLst/>
                    </a:prstGeom>
                    <a:noFill/>
                    <a:ln>
                      <a:noFill/>
                    </a:ln>
                  </pic:spPr>
                </pic:pic>
              </a:graphicData>
            </a:graphic>
          </wp:inline>
        </w:drawing>
      </w:r>
    </w:p>
    <w:p w14:paraId="37762C79" w14:textId="77777777" w:rsidR="0040083F" w:rsidRDefault="0040083F" w:rsidP="0040083F">
      <w:pPr>
        <w:ind w:right="-1080"/>
        <w:rPr>
          <w:sz w:val="48"/>
        </w:rPr>
      </w:pPr>
    </w:p>
    <w:p w14:paraId="4B94F147" w14:textId="77777777" w:rsidR="0040083F" w:rsidRPr="004B6773" w:rsidRDefault="0040083F" w:rsidP="0040083F">
      <w:pPr>
        <w:ind w:left="-360" w:right="-1080" w:hanging="360"/>
        <w:rPr>
          <w:sz w:val="44"/>
          <w:szCs w:val="44"/>
        </w:rPr>
      </w:pPr>
      <w:r>
        <w:rPr>
          <w:sz w:val="48"/>
        </w:rPr>
        <w:tab/>
      </w:r>
      <w:r w:rsidRPr="004B6773">
        <w:rPr>
          <w:sz w:val="44"/>
          <w:szCs w:val="44"/>
        </w:rPr>
        <w:t xml:space="preserve">Outdoor air pollution tends to be </w:t>
      </w:r>
      <w:r w:rsidRPr="004B6773">
        <w:rPr>
          <w:b/>
          <w:bCs/>
          <w:sz w:val="44"/>
          <w:szCs w:val="44"/>
        </w:rPr>
        <w:t>reduced</w:t>
      </w:r>
      <w:r w:rsidRPr="004B6773">
        <w:rPr>
          <w:sz w:val="44"/>
          <w:szCs w:val="44"/>
        </w:rPr>
        <w:t xml:space="preserve"> by precipitation (rain/snow) and wind (removal or dilution).  Urban buildings, hills and mountains, and high temperatures tend to </w:t>
      </w:r>
      <w:r w:rsidRPr="004B6773">
        <w:rPr>
          <w:b/>
          <w:sz w:val="44"/>
          <w:szCs w:val="44"/>
        </w:rPr>
        <w:t>increase</w:t>
      </w:r>
      <w:r w:rsidRPr="004B6773">
        <w:rPr>
          <w:sz w:val="44"/>
          <w:szCs w:val="44"/>
        </w:rPr>
        <w:t xml:space="preserve"> local levels of air pollution.</w:t>
      </w:r>
    </w:p>
    <w:p w14:paraId="2BF90A09" w14:textId="77777777" w:rsidR="0040083F" w:rsidRDefault="0040083F" w:rsidP="0040083F">
      <w:pPr>
        <w:ind w:left="-360" w:right="-1080" w:hanging="360"/>
        <w:rPr>
          <w:sz w:val="48"/>
        </w:rPr>
      </w:pPr>
    </w:p>
    <w:p w14:paraId="0C02BB90" w14:textId="623ED3B3" w:rsidR="0040083F" w:rsidRDefault="0040083F" w:rsidP="0040083F">
      <w:pPr>
        <w:ind w:left="-360" w:right="-1080" w:hanging="360"/>
        <w:rPr>
          <w:sz w:val="44"/>
          <w:szCs w:val="44"/>
        </w:rPr>
      </w:pPr>
      <w:r w:rsidRPr="00897280">
        <w:rPr>
          <w:color w:val="FFFFFF"/>
          <w:sz w:val="48"/>
        </w:rPr>
        <w:tab/>
      </w:r>
      <w:r w:rsidRPr="004B6773">
        <w:rPr>
          <w:sz w:val="44"/>
          <w:szCs w:val="44"/>
        </w:rPr>
        <w:t xml:space="preserve">Air near the ground is </w:t>
      </w:r>
      <w:proofErr w:type="gramStart"/>
      <w:r w:rsidRPr="004B6773">
        <w:rPr>
          <w:sz w:val="44"/>
          <w:szCs w:val="44"/>
        </w:rPr>
        <w:t>more dense</w:t>
      </w:r>
      <w:proofErr w:type="gramEnd"/>
      <w:r w:rsidRPr="004B6773">
        <w:rPr>
          <w:sz w:val="44"/>
          <w:szCs w:val="44"/>
        </w:rPr>
        <w:t xml:space="preserve"> than the air above it. The cool air and the pollutants within it cannot ri</w:t>
      </w:r>
      <w:r w:rsidR="000A17C8">
        <w:rPr>
          <w:sz w:val="44"/>
          <w:szCs w:val="44"/>
        </w:rPr>
        <w:t>s</w:t>
      </w:r>
      <w:r w:rsidRPr="004B6773">
        <w:rPr>
          <w:sz w:val="44"/>
          <w:szCs w:val="44"/>
        </w:rPr>
        <w:t xml:space="preserve">e. </w:t>
      </w:r>
      <w:r w:rsidRPr="004B6773">
        <w:rPr>
          <w:b/>
          <w:bCs/>
          <w:sz w:val="44"/>
          <w:szCs w:val="44"/>
        </w:rPr>
        <w:t>Thermal Inversion</w:t>
      </w:r>
      <w:r w:rsidRPr="004B6773">
        <w:rPr>
          <w:sz w:val="44"/>
          <w:szCs w:val="44"/>
        </w:rPr>
        <w:t xml:space="preserve"> occur when air near the ground cannot be heated and remains in place allowing pollutants to build.  </w:t>
      </w:r>
      <w:r w:rsidRPr="004B6773">
        <w:rPr>
          <w:b/>
          <w:sz w:val="44"/>
          <w:szCs w:val="44"/>
        </w:rPr>
        <w:t xml:space="preserve">The inversion </w:t>
      </w:r>
      <w:r w:rsidRPr="004B6773">
        <w:rPr>
          <w:b/>
          <w:sz w:val="44"/>
          <w:szCs w:val="44"/>
        </w:rPr>
        <w:lastRenderedPageBreak/>
        <w:t>layer</w:t>
      </w:r>
      <w:r w:rsidRPr="004B6773">
        <w:rPr>
          <w:sz w:val="44"/>
          <w:szCs w:val="44"/>
        </w:rPr>
        <w:t xml:space="preserve"> traps emissions that then accumulate beneath it, which can cause pollution. Occurs in large cities with high concentrations of vehicle exhaust and industrial emissions.</w:t>
      </w:r>
    </w:p>
    <w:p w14:paraId="5FE230F1" w14:textId="77777777" w:rsidR="0040083F" w:rsidRDefault="0040083F" w:rsidP="0040083F">
      <w:pPr>
        <w:ind w:left="-360" w:right="-1080" w:hanging="360"/>
        <w:rPr>
          <w:sz w:val="44"/>
          <w:szCs w:val="44"/>
        </w:rPr>
      </w:pPr>
    </w:p>
    <w:p w14:paraId="037C7F25" w14:textId="77777777" w:rsidR="0040083F" w:rsidRDefault="0040083F" w:rsidP="0040083F">
      <w:pPr>
        <w:ind w:left="-360" w:right="-1080" w:hanging="360"/>
        <w:rPr>
          <w:sz w:val="28"/>
          <w:szCs w:val="28"/>
        </w:rPr>
      </w:pPr>
      <w:r w:rsidRPr="004B6773">
        <w:rPr>
          <w:sz w:val="28"/>
          <w:szCs w:val="28"/>
        </w:rPr>
        <w:t>Remember: A warm layer of air is trapped between two cold layers.</w:t>
      </w:r>
    </w:p>
    <w:p w14:paraId="5A267001" w14:textId="77777777" w:rsidR="0040083F" w:rsidRPr="004B6773" w:rsidRDefault="0040083F" w:rsidP="0040083F">
      <w:pPr>
        <w:ind w:left="-360" w:right="-1080" w:hanging="360"/>
        <w:jc w:val="center"/>
        <w:rPr>
          <w:sz w:val="28"/>
          <w:szCs w:val="28"/>
        </w:rPr>
      </w:pPr>
      <w:r w:rsidRPr="00B91456">
        <w:rPr>
          <w:noProof/>
          <w:sz w:val="48"/>
          <w:highlight w:val="yellow"/>
        </w:rPr>
        <w:drawing>
          <wp:inline distT="0" distB="0" distL="0" distR="0" wp14:anchorId="0367EAA9" wp14:editId="44A215D5">
            <wp:extent cx="2165350" cy="1843405"/>
            <wp:effectExtent l="0" t="0" r="6350" b="4445"/>
            <wp:docPr id="5" name="Picture 5" descr="temperature in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mperature invers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5350" cy="1843405"/>
                    </a:xfrm>
                    <a:prstGeom prst="rect">
                      <a:avLst/>
                    </a:prstGeom>
                    <a:noFill/>
                    <a:ln>
                      <a:noFill/>
                    </a:ln>
                  </pic:spPr>
                </pic:pic>
              </a:graphicData>
            </a:graphic>
          </wp:inline>
        </w:drawing>
      </w:r>
    </w:p>
    <w:p w14:paraId="0FA3ADBC" w14:textId="77777777" w:rsidR="0040083F" w:rsidRDefault="0040083F" w:rsidP="0040083F">
      <w:pPr>
        <w:ind w:left="-360" w:right="-1080" w:hanging="360"/>
        <w:jc w:val="center"/>
        <w:rPr>
          <w:b/>
          <w:bCs/>
          <w:sz w:val="48"/>
        </w:rPr>
      </w:pPr>
    </w:p>
    <w:p w14:paraId="154CB0D5" w14:textId="77777777" w:rsidR="0040083F" w:rsidRPr="004B6773" w:rsidRDefault="0040083F" w:rsidP="0040083F">
      <w:pPr>
        <w:ind w:left="-360" w:right="-1080" w:hanging="360"/>
        <w:jc w:val="center"/>
        <w:rPr>
          <w:sz w:val="48"/>
        </w:rPr>
      </w:pPr>
      <w:r>
        <w:rPr>
          <w:b/>
          <w:bCs/>
          <w:sz w:val="48"/>
        </w:rPr>
        <w:t>Acid Deposition</w:t>
      </w:r>
    </w:p>
    <w:p w14:paraId="3A28A350" w14:textId="77777777" w:rsidR="0040083F" w:rsidRDefault="0040083F" w:rsidP="0040083F">
      <w:pPr>
        <w:ind w:right="-1080"/>
        <w:jc w:val="center"/>
      </w:pPr>
      <w:r>
        <w:t>~any precipitation with a pH lower than 5.6~</w:t>
      </w:r>
    </w:p>
    <w:p w14:paraId="440DF5ED" w14:textId="77777777" w:rsidR="0040083F" w:rsidRPr="009F13EF" w:rsidRDefault="0040083F" w:rsidP="0040083F">
      <w:pPr>
        <w:ind w:right="-1080"/>
        <w:jc w:val="center"/>
      </w:pPr>
      <w:r>
        <w:t>Caused by: SO2 &amp; NO2</w:t>
      </w:r>
    </w:p>
    <w:p w14:paraId="66A051F9" w14:textId="77777777" w:rsidR="0040083F" w:rsidRDefault="0040083F" w:rsidP="0040083F">
      <w:pPr>
        <w:ind w:left="-360" w:right="-1080" w:hanging="360"/>
        <w:rPr>
          <w:sz w:val="48"/>
        </w:rPr>
      </w:pPr>
    </w:p>
    <w:p w14:paraId="2F75A53C" w14:textId="77777777" w:rsidR="0040083F" w:rsidRDefault="0040083F" w:rsidP="0040083F">
      <w:pPr>
        <w:ind w:left="-360" w:right="-1080" w:hanging="360"/>
        <w:rPr>
          <w:sz w:val="48"/>
        </w:rPr>
      </w:pPr>
      <w:r>
        <w:rPr>
          <w:sz w:val="48"/>
        </w:rPr>
        <w:tab/>
        <w:t>Many power plants and smelters in developed countries use smokestacks to emit pollutants above inversion layers.  This helps to dilute and remove pollution locally (wind) but increases regional air pollution downwind.</w:t>
      </w:r>
    </w:p>
    <w:p w14:paraId="4F50B83A" w14:textId="77777777" w:rsidR="0040083F" w:rsidRDefault="0040083F" w:rsidP="0040083F">
      <w:pPr>
        <w:ind w:left="-360" w:right="-1080" w:hanging="360"/>
        <w:jc w:val="center"/>
        <w:rPr>
          <w:sz w:val="48"/>
        </w:rPr>
      </w:pPr>
      <w:r>
        <w:rPr>
          <w:noProof/>
          <w:sz w:val="48"/>
        </w:rPr>
        <w:lastRenderedPageBreak/>
        <w:drawing>
          <wp:inline distT="0" distB="0" distL="0" distR="0" wp14:anchorId="192C6E50" wp14:editId="5890B60C">
            <wp:extent cx="3277235" cy="2458085"/>
            <wp:effectExtent l="0" t="0" r="0" b="0"/>
            <wp:docPr id="4" name="Picture 4" descr="smokestacks and inver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okestacks and inversio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77235" cy="2458085"/>
                    </a:xfrm>
                    <a:prstGeom prst="rect">
                      <a:avLst/>
                    </a:prstGeom>
                    <a:noFill/>
                    <a:ln>
                      <a:noFill/>
                    </a:ln>
                  </pic:spPr>
                </pic:pic>
              </a:graphicData>
            </a:graphic>
          </wp:inline>
        </w:drawing>
      </w:r>
    </w:p>
    <w:p w14:paraId="66B86335" w14:textId="77777777" w:rsidR="0040083F" w:rsidRDefault="0040083F" w:rsidP="0040083F">
      <w:pPr>
        <w:ind w:left="-360" w:right="-1080" w:hanging="360"/>
        <w:rPr>
          <w:sz w:val="48"/>
        </w:rPr>
      </w:pPr>
    </w:p>
    <w:p w14:paraId="4AC2D5CC" w14:textId="77777777" w:rsidR="0040083F" w:rsidRDefault="0040083F" w:rsidP="0040083F">
      <w:pPr>
        <w:ind w:left="-360" w:right="-1080" w:hanging="360"/>
        <w:rPr>
          <w:sz w:val="48"/>
        </w:rPr>
      </w:pPr>
      <w:r>
        <w:rPr>
          <w:sz w:val="48"/>
        </w:rPr>
        <w:tab/>
        <w:t>These pollutants frequently form secondary pollutants and are deposited hundreds of miles away from their source as acid rain.</w:t>
      </w:r>
    </w:p>
    <w:p w14:paraId="2F90E261" w14:textId="77777777" w:rsidR="0040083F" w:rsidRDefault="0040083F" w:rsidP="0040083F">
      <w:pPr>
        <w:ind w:left="-360" w:right="-1080" w:hanging="360"/>
        <w:rPr>
          <w:sz w:val="48"/>
        </w:rPr>
      </w:pPr>
    </w:p>
    <w:p w14:paraId="644972F6" w14:textId="77777777" w:rsidR="0040083F" w:rsidRDefault="0040083F" w:rsidP="0040083F">
      <w:pPr>
        <w:ind w:left="-360" w:right="-1080" w:hanging="360"/>
        <w:rPr>
          <w:sz w:val="48"/>
        </w:rPr>
      </w:pPr>
      <w:r>
        <w:rPr>
          <w:sz w:val="48"/>
        </w:rPr>
        <w:tab/>
        <w:t>Acid rain is typically 10X as acidic as natural precipitation but can be as high as 1,000 times greater.</w:t>
      </w:r>
    </w:p>
    <w:p w14:paraId="70CC2B65" w14:textId="77777777" w:rsidR="0040083F" w:rsidRPr="009C11B4" w:rsidRDefault="0040083F" w:rsidP="0040083F">
      <w:pPr>
        <w:ind w:left="-360" w:right="-1080" w:hanging="360"/>
      </w:pPr>
    </w:p>
    <w:p w14:paraId="63A9AE56" w14:textId="77777777" w:rsidR="0040083F" w:rsidRDefault="0040083F" w:rsidP="0040083F">
      <w:pPr>
        <w:ind w:left="-360" w:right="-1080" w:hanging="360"/>
        <w:rPr>
          <w:sz w:val="48"/>
        </w:rPr>
      </w:pPr>
      <w:r>
        <w:rPr>
          <w:sz w:val="48"/>
        </w:rPr>
        <w:tab/>
        <w:t>Acid rain frequently crosses international borders causing political conflict.</w:t>
      </w:r>
    </w:p>
    <w:p w14:paraId="7F9201C3" w14:textId="77777777" w:rsidR="0040083F" w:rsidRDefault="0040083F" w:rsidP="0040083F">
      <w:pPr>
        <w:ind w:left="-360" w:right="-1080" w:hanging="360"/>
        <w:rPr>
          <w:sz w:val="48"/>
        </w:rPr>
      </w:pPr>
    </w:p>
    <w:p w14:paraId="1F5AA4F5" w14:textId="77777777" w:rsidR="0040083F" w:rsidRDefault="0040083F" w:rsidP="0040083F">
      <w:pPr>
        <w:ind w:left="-360" w:right="-1080" w:hanging="360"/>
        <w:rPr>
          <w:sz w:val="48"/>
        </w:rPr>
      </w:pPr>
      <w:r>
        <w:rPr>
          <w:sz w:val="48"/>
        </w:rPr>
        <w:tab/>
        <w:t>Acid deposition causes respiratory disease, damage statues and buildings, and can impact on fisheries, forests, and farms.</w:t>
      </w:r>
    </w:p>
    <w:p w14:paraId="7376FC14" w14:textId="77777777" w:rsidR="0040083F" w:rsidRDefault="0040083F" w:rsidP="0040083F">
      <w:pPr>
        <w:ind w:left="-360" w:right="-1080" w:hanging="360"/>
        <w:jc w:val="center"/>
        <w:rPr>
          <w:sz w:val="48"/>
        </w:rPr>
      </w:pPr>
      <w:r>
        <w:rPr>
          <w:noProof/>
          <w:sz w:val="48"/>
        </w:rPr>
        <w:lastRenderedPageBreak/>
        <w:drawing>
          <wp:inline distT="0" distB="0" distL="0" distR="0" wp14:anchorId="42A4D309" wp14:editId="4840D098">
            <wp:extent cx="4198620" cy="3204210"/>
            <wp:effectExtent l="0" t="0" r="0" b="0"/>
            <wp:docPr id="3" name="Picture 3" descr="acid 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id rai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98620" cy="3204210"/>
                    </a:xfrm>
                    <a:prstGeom prst="rect">
                      <a:avLst/>
                    </a:prstGeom>
                    <a:noFill/>
                    <a:ln>
                      <a:noFill/>
                    </a:ln>
                  </pic:spPr>
                </pic:pic>
              </a:graphicData>
            </a:graphic>
          </wp:inline>
        </w:drawing>
      </w:r>
    </w:p>
    <w:p w14:paraId="36B18A7F" w14:textId="77777777" w:rsidR="0040083F" w:rsidRDefault="0040083F" w:rsidP="0040083F">
      <w:pPr>
        <w:ind w:left="-360" w:right="-1080" w:hanging="360"/>
        <w:rPr>
          <w:sz w:val="48"/>
        </w:rPr>
      </w:pPr>
    </w:p>
    <w:p w14:paraId="541AEE19" w14:textId="77777777" w:rsidR="0040083F" w:rsidRDefault="0040083F" w:rsidP="0040083F">
      <w:pPr>
        <w:ind w:left="-360" w:right="-1080" w:hanging="360"/>
        <w:rPr>
          <w:sz w:val="48"/>
        </w:rPr>
      </w:pPr>
      <w:r>
        <w:rPr>
          <w:sz w:val="48"/>
        </w:rPr>
        <w:tab/>
        <w:t>In aquatic systems damage to fish populations begins to occur when the pH falls below 6 (</w:t>
      </w:r>
      <w:r w:rsidRPr="007B0EF4">
        <w:rPr>
          <w:b/>
          <w:i/>
          <w:sz w:val="48"/>
        </w:rPr>
        <w:t>acid shock</w:t>
      </w:r>
      <w:r>
        <w:rPr>
          <w:sz w:val="48"/>
        </w:rPr>
        <w:t xml:space="preserve">).  </w:t>
      </w:r>
    </w:p>
    <w:p w14:paraId="282D0542" w14:textId="77777777" w:rsidR="0040083F" w:rsidRDefault="0040083F" w:rsidP="0040083F">
      <w:pPr>
        <w:ind w:left="-360" w:right="-1080" w:hanging="360"/>
        <w:rPr>
          <w:sz w:val="48"/>
        </w:rPr>
      </w:pPr>
      <w:r>
        <w:rPr>
          <w:sz w:val="48"/>
        </w:rPr>
        <w:t>Plants are damaged in soils with pH below about 5.</w:t>
      </w:r>
    </w:p>
    <w:p w14:paraId="622F7616" w14:textId="77777777" w:rsidR="0040083F" w:rsidRDefault="0040083F" w:rsidP="0040083F">
      <w:pPr>
        <w:ind w:left="-360" w:right="-1080" w:hanging="360"/>
        <w:jc w:val="center"/>
        <w:rPr>
          <w:sz w:val="48"/>
        </w:rPr>
      </w:pPr>
      <w:r>
        <w:rPr>
          <w:noProof/>
          <w:sz w:val="48"/>
        </w:rPr>
        <w:drawing>
          <wp:inline distT="0" distB="0" distL="0" distR="0" wp14:anchorId="798F2644" wp14:editId="03BBF0BF">
            <wp:extent cx="4096385" cy="2662555"/>
            <wp:effectExtent l="0" t="0" r="0" b="4445"/>
            <wp:docPr id="2" name="Picture 2" descr="acid rain and aquatic organis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id rain and aquatic organism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96385" cy="2662555"/>
                    </a:xfrm>
                    <a:prstGeom prst="rect">
                      <a:avLst/>
                    </a:prstGeom>
                    <a:noFill/>
                    <a:ln>
                      <a:noFill/>
                    </a:ln>
                  </pic:spPr>
                </pic:pic>
              </a:graphicData>
            </a:graphic>
          </wp:inline>
        </w:drawing>
      </w:r>
    </w:p>
    <w:p w14:paraId="51D22446" w14:textId="77777777" w:rsidR="0040083F" w:rsidRDefault="0040083F" w:rsidP="0040083F">
      <w:pPr>
        <w:ind w:left="-360" w:right="-1080" w:hanging="360"/>
        <w:rPr>
          <w:sz w:val="48"/>
        </w:rPr>
      </w:pPr>
      <w:r>
        <w:rPr>
          <w:sz w:val="48"/>
        </w:rPr>
        <w:lastRenderedPageBreak/>
        <w:tab/>
        <w:t xml:space="preserve">Most of the world’s lakes and forests </w:t>
      </w:r>
      <w:r w:rsidRPr="00665FF5">
        <w:rPr>
          <w:b/>
          <w:sz w:val="48"/>
        </w:rPr>
        <w:t>are not</w:t>
      </w:r>
      <w:r>
        <w:rPr>
          <w:sz w:val="48"/>
        </w:rPr>
        <w:t xml:space="preserve"> being destroyed by acid rain because it tends to be a regional problem.</w:t>
      </w:r>
    </w:p>
    <w:p w14:paraId="05C67C0E" w14:textId="77777777" w:rsidR="0040083F" w:rsidRDefault="0040083F" w:rsidP="0040083F">
      <w:pPr>
        <w:ind w:left="-360" w:right="-1080" w:hanging="360"/>
        <w:rPr>
          <w:sz w:val="48"/>
        </w:rPr>
      </w:pPr>
      <w:r>
        <w:rPr>
          <w:sz w:val="48"/>
        </w:rPr>
        <w:tab/>
        <w:t xml:space="preserve">Acid Deposition can be reduced by reduce coal usage, burn </w:t>
      </w:r>
      <w:r w:rsidRPr="00665FF5">
        <w:rPr>
          <w:b/>
          <w:sz w:val="48"/>
        </w:rPr>
        <w:t>low-sulfur coal</w:t>
      </w:r>
      <w:r>
        <w:rPr>
          <w:sz w:val="48"/>
        </w:rPr>
        <w:t>, reduce nitrogen oxide emissions from cars, and increase the use of renewable resources.</w:t>
      </w:r>
    </w:p>
    <w:p w14:paraId="2A91EAC5" w14:textId="77777777" w:rsidR="0040083F" w:rsidRDefault="0040083F" w:rsidP="0040083F">
      <w:pPr>
        <w:pBdr>
          <w:bottom w:val="dotted" w:sz="24" w:space="1" w:color="auto"/>
        </w:pBdr>
        <w:ind w:left="-360" w:right="-1080" w:hanging="360"/>
        <w:rPr>
          <w:b/>
          <w:sz w:val="20"/>
          <w:szCs w:val="20"/>
        </w:rPr>
      </w:pPr>
    </w:p>
    <w:p w14:paraId="3AE85E8F" w14:textId="77777777" w:rsidR="0040083F" w:rsidRDefault="0040083F" w:rsidP="0040083F">
      <w:pPr>
        <w:ind w:left="-360" w:right="-1080" w:hanging="360"/>
        <w:rPr>
          <w:b/>
          <w:sz w:val="20"/>
          <w:szCs w:val="20"/>
        </w:rPr>
      </w:pPr>
    </w:p>
    <w:p w14:paraId="7F80695D" w14:textId="77777777" w:rsidR="0040083F" w:rsidRDefault="0040083F" w:rsidP="0040083F">
      <w:pPr>
        <w:ind w:left="-360" w:right="-1080" w:hanging="360"/>
        <w:rPr>
          <w:b/>
          <w:sz w:val="20"/>
          <w:szCs w:val="20"/>
        </w:rPr>
      </w:pPr>
    </w:p>
    <w:p w14:paraId="7C5717AE" w14:textId="77777777" w:rsidR="0040083F" w:rsidRPr="006F0129" w:rsidRDefault="0040083F" w:rsidP="0040083F">
      <w:pPr>
        <w:ind w:left="-360" w:right="-1080" w:hanging="360"/>
        <w:rPr>
          <w:b/>
          <w:sz w:val="20"/>
          <w:szCs w:val="20"/>
        </w:rPr>
      </w:pPr>
    </w:p>
    <w:p w14:paraId="34347B01" w14:textId="77777777" w:rsidR="0040083F" w:rsidRDefault="0040083F" w:rsidP="0040083F">
      <w:pPr>
        <w:ind w:left="-360" w:hanging="360"/>
        <w:rPr>
          <w:b/>
          <w:bCs/>
          <w:sz w:val="44"/>
        </w:rPr>
      </w:pPr>
    </w:p>
    <w:p w14:paraId="5C5F9487" w14:textId="77777777" w:rsidR="0040083F" w:rsidRPr="009B76ED" w:rsidRDefault="0040083F" w:rsidP="0040083F">
      <w:pPr>
        <w:ind w:left="-360" w:hanging="360"/>
        <w:jc w:val="center"/>
        <w:rPr>
          <w:b/>
          <w:bCs/>
          <w:sz w:val="44"/>
        </w:rPr>
      </w:pPr>
      <w:r w:rsidRPr="009B76ED">
        <w:rPr>
          <w:b/>
          <w:bCs/>
          <w:sz w:val="44"/>
        </w:rPr>
        <w:t>Indoor Air Pollution (page 542)</w:t>
      </w:r>
    </w:p>
    <w:p w14:paraId="59D1DD9A" w14:textId="77777777" w:rsidR="0040083F" w:rsidRPr="009B76ED" w:rsidRDefault="0040083F" w:rsidP="0040083F">
      <w:pPr>
        <w:ind w:left="-360" w:right="-720" w:hanging="360"/>
        <w:rPr>
          <w:sz w:val="44"/>
        </w:rPr>
      </w:pPr>
      <w:r w:rsidRPr="009B76ED">
        <w:rPr>
          <w:sz w:val="44"/>
        </w:rPr>
        <w:tab/>
        <w:t xml:space="preserve">Levels of indoor pollution are typically </w:t>
      </w:r>
      <w:r w:rsidRPr="009B76ED">
        <w:rPr>
          <w:b/>
          <w:bCs/>
          <w:sz w:val="44"/>
        </w:rPr>
        <w:t>far worse</w:t>
      </w:r>
      <w:r w:rsidRPr="009B76ED">
        <w:rPr>
          <w:sz w:val="44"/>
        </w:rPr>
        <w:t xml:space="preserve"> than levels found outside.  The effects of exposure to indoor pollution are further magnified because people tend to spend far more time inside than out.</w:t>
      </w:r>
    </w:p>
    <w:p w14:paraId="632F3FA0" w14:textId="77777777" w:rsidR="0040083F" w:rsidRPr="009B76ED" w:rsidRDefault="0040083F" w:rsidP="0040083F">
      <w:pPr>
        <w:ind w:left="-360" w:right="-720" w:hanging="360"/>
        <w:rPr>
          <w:sz w:val="44"/>
        </w:rPr>
      </w:pPr>
    </w:p>
    <w:p w14:paraId="26A8BF6F" w14:textId="7B37524F" w:rsidR="0040083F" w:rsidRPr="009B76ED" w:rsidRDefault="0040083F" w:rsidP="0040083F">
      <w:pPr>
        <w:ind w:left="-360" w:right="-720" w:hanging="360"/>
        <w:rPr>
          <w:sz w:val="44"/>
        </w:rPr>
      </w:pPr>
      <w:r w:rsidRPr="009B76ED">
        <w:rPr>
          <w:sz w:val="44"/>
        </w:rPr>
        <w:tab/>
        <w:t>The</w:t>
      </w:r>
      <w:r w:rsidRPr="009B76ED">
        <w:rPr>
          <w:b/>
          <w:bCs/>
          <w:sz w:val="44"/>
        </w:rPr>
        <w:t xml:space="preserve"> most dangerous indoor pollutants</w:t>
      </w:r>
      <w:r w:rsidRPr="009B76ED">
        <w:rPr>
          <w:sz w:val="44"/>
        </w:rPr>
        <w:t xml:space="preserve"> are: cigarette smoke, formaldehyde (common in the manufacture of many house hold materials),</w:t>
      </w:r>
      <w:r w:rsidR="00C2581C">
        <w:rPr>
          <w:sz w:val="44"/>
        </w:rPr>
        <w:t xml:space="preserve"> </w:t>
      </w:r>
      <w:r w:rsidRPr="009B76ED">
        <w:rPr>
          <w:sz w:val="44"/>
        </w:rPr>
        <w:t>Carbon Monoxide</w:t>
      </w:r>
      <w:r w:rsidR="00C2581C">
        <w:rPr>
          <w:sz w:val="44"/>
        </w:rPr>
        <w:t>, &amp;</w:t>
      </w:r>
      <w:r w:rsidRPr="009B76ED">
        <w:rPr>
          <w:sz w:val="44"/>
        </w:rPr>
        <w:t xml:space="preserve"> radioactive radon gas (other parts of U.S.).</w:t>
      </w:r>
    </w:p>
    <w:p w14:paraId="32C4C4CA" w14:textId="77777777" w:rsidR="0040083F" w:rsidRPr="009B76ED" w:rsidRDefault="0040083F" w:rsidP="0040083F">
      <w:pPr>
        <w:ind w:left="-360" w:right="-720" w:hanging="360"/>
        <w:rPr>
          <w:sz w:val="44"/>
        </w:rPr>
      </w:pPr>
    </w:p>
    <w:p w14:paraId="41BE4D74" w14:textId="77777777" w:rsidR="0040083F" w:rsidRPr="009B76ED" w:rsidRDefault="0040083F" w:rsidP="0040083F">
      <w:pPr>
        <w:ind w:left="-360" w:right="-720" w:hanging="360"/>
        <w:rPr>
          <w:sz w:val="44"/>
        </w:rPr>
      </w:pPr>
      <w:r w:rsidRPr="009B76ED">
        <w:rPr>
          <w:sz w:val="44"/>
        </w:rPr>
        <w:tab/>
      </w:r>
      <w:r w:rsidRPr="009B76ED">
        <w:rPr>
          <w:b/>
          <w:bCs/>
          <w:sz w:val="44"/>
        </w:rPr>
        <w:t>Radon gas</w:t>
      </w:r>
      <w:r w:rsidRPr="009B76ED">
        <w:rPr>
          <w:sz w:val="44"/>
        </w:rPr>
        <w:t xml:space="preserve"> is found in most soils and can seep into homes and damage lung tissue over long </w:t>
      </w:r>
      <w:r w:rsidRPr="009B76ED">
        <w:rPr>
          <w:sz w:val="44"/>
        </w:rPr>
        <w:lastRenderedPageBreak/>
        <w:t>periods of exposure (the second leading cause of lung cancer).</w:t>
      </w:r>
    </w:p>
    <w:p w14:paraId="3CAE2D56" w14:textId="77777777" w:rsidR="0040083F" w:rsidRPr="009B76ED" w:rsidRDefault="0040083F" w:rsidP="0040083F">
      <w:pPr>
        <w:ind w:left="-360" w:right="-720" w:hanging="360"/>
        <w:jc w:val="center"/>
        <w:rPr>
          <w:sz w:val="44"/>
        </w:rPr>
      </w:pPr>
      <w:r w:rsidRPr="009B76ED">
        <w:rPr>
          <w:noProof/>
          <w:sz w:val="44"/>
        </w:rPr>
        <w:drawing>
          <wp:inline distT="0" distB="0" distL="0" distR="0" wp14:anchorId="5C0F948B" wp14:editId="5CC28B6F">
            <wp:extent cx="3248025" cy="2252980"/>
            <wp:effectExtent l="0" t="0" r="9525" b="0"/>
            <wp:docPr id="1" name="Picture 1" descr="radon-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adon-ma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48025" cy="2252980"/>
                    </a:xfrm>
                    <a:prstGeom prst="rect">
                      <a:avLst/>
                    </a:prstGeom>
                    <a:noFill/>
                    <a:ln>
                      <a:noFill/>
                    </a:ln>
                  </pic:spPr>
                </pic:pic>
              </a:graphicData>
            </a:graphic>
          </wp:inline>
        </w:drawing>
      </w:r>
    </w:p>
    <w:p w14:paraId="010E200D" w14:textId="77777777" w:rsidR="0040083F" w:rsidRPr="009B76ED" w:rsidRDefault="0040083F" w:rsidP="0040083F">
      <w:pPr>
        <w:ind w:left="-360" w:right="-720" w:hanging="360"/>
        <w:jc w:val="center"/>
        <w:rPr>
          <w:sz w:val="44"/>
        </w:rPr>
      </w:pPr>
    </w:p>
    <w:p w14:paraId="15F0441A" w14:textId="77777777" w:rsidR="0040083F" w:rsidRPr="009B76ED" w:rsidRDefault="0040083F" w:rsidP="0040083F">
      <w:pPr>
        <w:ind w:left="-360" w:right="-720" w:hanging="360"/>
        <w:rPr>
          <w:sz w:val="44"/>
        </w:rPr>
      </w:pPr>
      <w:r w:rsidRPr="009B76ED">
        <w:rPr>
          <w:sz w:val="44"/>
        </w:rPr>
        <w:tab/>
      </w:r>
      <w:r w:rsidRPr="009B76ED">
        <w:rPr>
          <w:b/>
          <w:bCs/>
          <w:sz w:val="44"/>
        </w:rPr>
        <w:t>Asbestos</w:t>
      </w:r>
      <w:r w:rsidRPr="009B76ED">
        <w:rPr>
          <w:sz w:val="44"/>
        </w:rPr>
        <w:t xml:space="preserve"> was commonly used as a building material and has been shown to be responsible for several lung disorders.  It continues to be used in many countries as an inexpensive building material.</w:t>
      </w:r>
    </w:p>
    <w:p w14:paraId="3D7167D2" w14:textId="77777777" w:rsidR="0040083F" w:rsidRPr="009B76ED" w:rsidRDefault="0040083F" w:rsidP="0040083F">
      <w:pPr>
        <w:ind w:left="-360" w:right="-720" w:hanging="360"/>
        <w:rPr>
          <w:sz w:val="44"/>
        </w:rPr>
      </w:pPr>
    </w:p>
    <w:p w14:paraId="42A8C87B" w14:textId="77777777" w:rsidR="0040083F" w:rsidRPr="009B76ED" w:rsidRDefault="0040083F" w:rsidP="0040083F">
      <w:pPr>
        <w:ind w:left="-360" w:right="-720" w:hanging="360"/>
        <w:rPr>
          <w:sz w:val="44"/>
        </w:rPr>
      </w:pPr>
      <w:r w:rsidRPr="009B76ED">
        <w:rPr>
          <w:sz w:val="44"/>
        </w:rPr>
        <w:tab/>
      </w:r>
    </w:p>
    <w:p w14:paraId="601FE91A" w14:textId="77777777" w:rsidR="0040083F" w:rsidRPr="009B76ED" w:rsidRDefault="0040083F" w:rsidP="0040083F">
      <w:pPr>
        <w:ind w:left="-360" w:right="-720" w:hanging="360"/>
        <w:rPr>
          <w:b/>
          <w:bCs/>
          <w:sz w:val="44"/>
        </w:rPr>
      </w:pPr>
    </w:p>
    <w:p w14:paraId="433E8328" w14:textId="77777777" w:rsidR="0040083F" w:rsidRPr="009B76ED" w:rsidRDefault="0040083F" w:rsidP="0040083F">
      <w:pPr>
        <w:ind w:left="-360" w:right="-720" w:hanging="360"/>
        <w:rPr>
          <w:sz w:val="44"/>
        </w:rPr>
      </w:pPr>
      <w:r w:rsidRPr="009B76ED">
        <w:rPr>
          <w:b/>
          <w:bCs/>
          <w:sz w:val="44"/>
        </w:rPr>
        <w:t>Air Pollution on Living Organisms</w:t>
      </w:r>
    </w:p>
    <w:p w14:paraId="503A60E9" w14:textId="77777777" w:rsidR="0040083F" w:rsidRPr="009B76ED" w:rsidRDefault="0040083F" w:rsidP="0040083F">
      <w:pPr>
        <w:ind w:left="-360" w:right="-720" w:hanging="360"/>
        <w:rPr>
          <w:sz w:val="44"/>
        </w:rPr>
      </w:pPr>
      <w:r w:rsidRPr="009B76ED">
        <w:rPr>
          <w:sz w:val="44"/>
        </w:rPr>
        <w:tab/>
        <w:t xml:space="preserve">Years of exposure to air pollutants can severely weaken the body’s </w:t>
      </w:r>
      <w:r w:rsidRPr="009B76ED">
        <w:rPr>
          <w:b/>
          <w:bCs/>
          <w:sz w:val="44"/>
        </w:rPr>
        <w:t>natural defenses</w:t>
      </w:r>
      <w:r w:rsidRPr="009B76ED">
        <w:rPr>
          <w:sz w:val="44"/>
        </w:rPr>
        <w:t xml:space="preserve"> causing:</w:t>
      </w:r>
    </w:p>
    <w:p w14:paraId="6AA49A24" w14:textId="77777777" w:rsidR="0040083F" w:rsidRPr="009B76ED" w:rsidRDefault="0040083F" w:rsidP="0040083F">
      <w:pPr>
        <w:ind w:left="-360" w:right="-720" w:hanging="360"/>
        <w:rPr>
          <w:sz w:val="44"/>
        </w:rPr>
      </w:pPr>
    </w:p>
    <w:p w14:paraId="47BA4C91" w14:textId="77777777" w:rsidR="0040083F" w:rsidRPr="009B76ED" w:rsidRDefault="0040083F" w:rsidP="0040083F">
      <w:pPr>
        <w:ind w:left="-360" w:right="-720" w:hanging="360"/>
        <w:rPr>
          <w:sz w:val="44"/>
        </w:rPr>
      </w:pPr>
      <w:r w:rsidRPr="009B76ED">
        <w:rPr>
          <w:sz w:val="44"/>
        </w:rPr>
        <w:t xml:space="preserve">1. </w:t>
      </w:r>
      <w:r w:rsidRPr="009B76ED">
        <w:rPr>
          <w:b/>
          <w:bCs/>
          <w:sz w:val="44"/>
        </w:rPr>
        <w:t>lung cancer</w:t>
      </w:r>
      <w:r w:rsidRPr="009B76ED">
        <w:rPr>
          <w:sz w:val="44"/>
        </w:rPr>
        <w:tab/>
      </w:r>
    </w:p>
    <w:p w14:paraId="51182952" w14:textId="77777777" w:rsidR="0040083F" w:rsidRPr="009B76ED" w:rsidRDefault="0040083F" w:rsidP="0040083F">
      <w:pPr>
        <w:ind w:left="-360" w:right="-720" w:hanging="360"/>
        <w:rPr>
          <w:sz w:val="44"/>
        </w:rPr>
      </w:pPr>
      <w:r w:rsidRPr="009B76ED">
        <w:rPr>
          <w:sz w:val="44"/>
        </w:rPr>
        <w:t xml:space="preserve">2. </w:t>
      </w:r>
      <w:r w:rsidRPr="009B76ED">
        <w:rPr>
          <w:b/>
          <w:bCs/>
          <w:sz w:val="44"/>
        </w:rPr>
        <w:t xml:space="preserve">asthma </w:t>
      </w:r>
      <w:r w:rsidRPr="009B76ED">
        <w:rPr>
          <w:sz w:val="44"/>
        </w:rPr>
        <w:t xml:space="preserve">(allergic reaction that leads to shortness of breath) </w:t>
      </w:r>
    </w:p>
    <w:p w14:paraId="26F6160B" w14:textId="77777777" w:rsidR="0040083F" w:rsidRPr="009B76ED" w:rsidRDefault="0040083F" w:rsidP="0040083F">
      <w:pPr>
        <w:ind w:left="-360" w:right="-720" w:hanging="360"/>
        <w:rPr>
          <w:sz w:val="44"/>
        </w:rPr>
      </w:pPr>
      <w:r w:rsidRPr="009B76ED">
        <w:rPr>
          <w:sz w:val="44"/>
        </w:rPr>
        <w:lastRenderedPageBreak/>
        <w:t xml:space="preserve">3. </w:t>
      </w:r>
      <w:r w:rsidRPr="009B76ED">
        <w:rPr>
          <w:b/>
          <w:bCs/>
          <w:sz w:val="44"/>
        </w:rPr>
        <w:t>bronchitis</w:t>
      </w:r>
      <w:r w:rsidRPr="009B76ED">
        <w:rPr>
          <w:sz w:val="44"/>
        </w:rPr>
        <w:t xml:space="preserve"> (inflammation of the bronchi)</w:t>
      </w:r>
    </w:p>
    <w:p w14:paraId="49B86303" w14:textId="77777777" w:rsidR="0040083F" w:rsidRPr="009B76ED" w:rsidRDefault="0040083F" w:rsidP="0040083F">
      <w:pPr>
        <w:ind w:left="-360" w:right="-720" w:hanging="360"/>
        <w:rPr>
          <w:sz w:val="44"/>
        </w:rPr>
      </w:pPr>
      <w:r w:rsidRPr="009B76ED">
        <w:rPr>
          <w:sz w:val="44"/>
        </w:rPr>
        <w:t xml:space="preserve">4. </w:t>
      </w:r>
      <w:r w:rsidRPr="009B76ED">
        <w:rPr>
          <w:b/>
          <w:bCs/>
          <w:sz w:val="44"/>
        </w:rPr>
        <w:t>emphysema</w:t>
      </w:r>
      <w:r w:rsidRPr="009B76ED">
        <w:rPr>
          <w:sz w:val="44"/>
        </w:rPr>
        <w:t xml:space="preserve"> (damage to the air spaces of the lung)</w:t>
      </w:r>
    </w:p>
    <w:p w14:paraId="41BB3AB7" w14:textId="77777777" w:rsidR="0040083F" w:rsidRPr="009B76ED" w:rsidRDefault="0040083F" w:rsidP="0040083F">
      <w:pPr>
        <w:ind w:left="-360" w:right="-720" w:hanging="360"/>
        <w:rPr>
          <w:sz w:val="44"/>
        </w:rPr>
      </w:pPr>
    </w:p>
    <w:p w14:paraId="46C8430A" w14:textId="77777777" w:rsidR="0040083F" w:rsidRPr="000337EE" w:rsidRDefault="0040083F" w:rsidP="0040083F">
      <w:pPr>
        <w:ind w:left="-360" w:right="-720" w:hanging="360"/>
        <w:rPr>
          <w:sz w:val="36"/>
          <w:szCs w:val="36"/>
        </w:rPr>
      </w:pPr>
      <w:r w:rsidRPr="009B76ED">
        <w:rPr>
          <w:sz w:val="44"/>
        </w:rPr>
        <w:tab/>
      </w:r>
      <w:r w:rsidRPr="000337EE">
        <w:rPr>
          <w:b/>
          <w:sz w:val="36"/>
          <w:szCs w:val="36"/>
        </w:rPr>
        <w:t>Risk analysis</w:t>
      </w:r>
      <w:r w:rsidRPr="000337EE">
        <w:rPr>
          <w:sz w:val="36"/>
          <w:szCs w:val="36"/>
        </w:rPr>
        <w:t xml:space="preserve"> is difficult to do on respiratory problems caused by air pollutants because of the variety of pollutants a person is exposed during the course of a lifetime.</w:t>
      </w:r>
    </w:p>
    <w:p w14:paraId="0BC0B831" w14:textId="77777777" w:rsidR="0040083F" w:rsidRPr="009B76ED" w:rsidRDefault="0040083F" w:rsidP="0040083F">
      <w:pPr>
        <w:ind w:left="-360" w:right="-720" w:hanging="360"/>
        <w:rPr>
          <w:sz w:val="44"/>
        </w:rPr>
      </w:pPr>
    </w:p>
    <w:p w14:paraId="7B66F64E" w14:textId="77777777" w:rsidR="0040083F" w:rsidRPr="009B76ED" w:rsidRDefault="0040083F" w:rsidP="0040083F">
      <w:pPr>
        <w:ind w:left="-360" w:right="-720" w:hanging="360"/>
        <w:rPr>
          <w:sz w:val="44"/>
        </w:rPr>
      </w:pPr>
      <w:r w:rsidRPr="009B76ED">
        <w:rPr>
          <w:sz w:val="44"/>
        </w:rPr>
        <w:tab/>
        <w:t xml:space="preserve">Plants are affected either </w:t>
      </w:r>
      <w:r w:rsidRPr="009B76ED">
        <w:rPr>
          <w:b/>
          <w:bCs/>
          <w:sz w:val="44"/>
        </w:rPr>
        <w:t>directly</w:t>
      </w:r>
      <w:r w:rsidRPr="009B76ED">
        <w:rPr>
          <w:sz w:val="44"/>
        </w:rPr>
        <w:t xml:space="preserve"> (loss of leaves i.e.) or </w:t>
      </w:r>
      <w:r w:rsidRPr="009B76ED">
        <w:rPr>
          <w:b/>
          <w:bCs/>
          <w:sz w:val="44"/>
        </w:rPr>
        <w:t xml:space="preserve">indirectly </w:t>
      </w:r>
      <w:r w:rsidRPr="009B76ED">
        <w:rPr>
          <w:sz w:val="44"/>
        </w:rPr>
        <w:t>(increased susceptibility to pests, disease, drought).  Plants at high altitudes (typically conifers) suffer the most harm.  Many crops are damaged by ozone reducing food production in the United States by 5-10%.</w:t>
      </w:r>
    </w:p>
    <w:p w14:paraId="38040B9E" w14:textId="77777777" w:rsidR="0040083F" w:rsidRDefault="0040083F" w:rsidP="0040083F">
      <w:pPr>
        <w:ind w:right="-720"/>
        <w:rPr>
          <w:sz w:val="44"/>
        </w:rPr>
      </w:pPr>
    </w:p>
    <w:p w14:paraId="0E3E7ADA" w14:textId="77777777" w:rsidR="0040083F" w:rsidRDefault="0040083F" w:rsidP="0040083F">
      <w:pPr>
        <w:ind w:right="-1080"/>
        <w:jc w:val="center"/>
        <w:rPr>
          <w:b/>
          <w:sz w:val="44"/>
        </w:rPr>
      </w:pPr>
    </w:p>
    <w:p w14:paraId="0DFBB77E" w14:textId="77777777" w:rsidR="0040083F" w:rsidRDefault="0040083F" w:rsidP="0040083F">
      <w:pPr>
        <w:ind w:right="-1080"/>
        <w:jc w:val="center"/>
        <w:rPr>
          <w:b/>
          <w:sz w:val="44"/>
        </w:rPr>
      </w:pPr>
    </w:p>
    <w:p w14:paraId="0CBB1C64" w14:textId="77777777" w:rsidR="0040083F" w:rsidRDefault="0040083F" w:rsidP="0040083F">
      <w:pPr>
        <w:ind w:right="-1080"/>
        <w:jc w:val="center"/>
        <w:rPr>
          <w:sz w:val="44"/>
        </w:rPr>
      </w:pPr>
      <w:r w:rsidRPr="000337EE">
        <w:rPr>
          <w:b/>
          <w:sz w:val="44"/>
        </w:rPr>
        <w:t>Sick building Syndrome</w:t>
      </w:r>
      <w:r>
        <w:rPr>
          <w:sz w:val="44"/>
        </w:rPr>
        <w:t xml:space="preserve"> is the buildup of toxic pollutants in an airtight space, seen in newer buildings. The EPA has identified 4 specific reasons for SBS: inadequate or faulty ventilation, chemical contamination from indoor sources, chemical contamination from outdoor </w:t>
      </w:r>
      <w:r>
        <w:rPr>
          <w:sz w:val="44"/>
        </w:rPr>
        <w:lastRenderedPageBreak/>
        <w:t>sources, biological contamination from indoor or outdoor.</w:t>
      </w:r>
    </w:p>
    <w:p w14:paraId="013CE3FA" w14:textId="77777777" w:rsidR="0040083F" w:rsidRPr="009B76ED" w:rsidRDefault="0040083F" w:rsidP="0040083F">
      <w:pPr>
        <w:ind w:right="-720"/>
        <w:rPr>
          <w:sz w:val="44"/>
        </w:rPr>
      </w:pPr>
    </w:p>
    <w:p w14:paraId="1802916A" w14:textId="77777777" w:rsidR="0040083F" w:rsidRDefault="0040083F" w:rsidP="0040083F">
      <w:pPr>
        <w:ind w:right="-720"/>
        <w:rPr>
          <w:b/>
          <w:bCs/>
          <w:sz w:val="44"/>
        </w:rPr>
      </w:pPr>
    </w:p>
    <w:p w14:paraId="35914DB3" w14:textId="77777777" w:rsidR="0040083F" w:rsidRDefault="0040083F" w:rsidP="0040083F">
      <w:pPr>
        <w:ind w:left="-360" w:right="-720" w:hanging="360"/>
        <w:rPr>
          <w:b/>
          <w:bCs/>
          <w:sz w:val="44"/>
        </w:rPr>
      </w:pPr>
    </w:p>
    <w:p w14:paraId="225EA83B" w14:textId="77777777" w:rsidR="0040083F" w:rsidRDefault="0040083F" w:rsidP="0040083F">
      <w:pPr>
        <w:ind w:left="-360" w:right="-720" w:hanging="360"/>
        <w:rPr>
          <w:b/>
          <w:bCs/>
          <w:sz w:val="44"/>
        </w:rPr>
      </w:pPr>
      <w:r w:rsidRPr="009B76ED">
        <w:rPr>
          <w:b/>
          <w:bCs/>
          <w:sz w:val="44"/>
        </w:rPr>
        <w:t>Preventing and Reducing Air Pollution</w:t>
      </w:r>
    </w:p>
    <w:p w14:paraId="24689349" w14:textId="77777777" w:rsidR="0040083F" w:rsidRPr="00BD14F9" w:rsidRDefault="0040083F" w:rsidP="0040083F">
      <w:pPr>
        <w:ind w:left="-360" w:right="-720" w:hanging="360"/>
        <w:rPr>
          <w:b/>
          <w:bCs/>
          <w:sz w:val="36"/>
          <w:szCs w:val="36"/>
        </w:rPr>
      </w:pPr>
      <w:r w:rsidRPr="00BD14F9">
        <w:rPr>
          <w:b/>
          <w:bCs/>
          <w:sz w:val="36"/>
          <w:szCs w:val="36"/>
        </w:rPr>
        <w:t>~use this opportunity to make a concept map~</w:t>
      </w:r>
    </w:p>
    <w:p w14:paraId="5AE725AB" w14:textId="77777777" w:rsidR="0040083F" w:rsidRDefault="0040083F" w:rsidP="0040083F">
      <w:pPr>
        <w:ind w:left="-360" w:right="-720" w:hanging="360"/>
        <w:rPr>
          <w:sz w:val="44"/>
        </w:rPr>
      </w:pPr>
      <w:r>
        <w:rPr>
          <w:sz w:val="44"/>
        </w:rPr>
        <w:t>p. 533</w:t>
      </w:r>
    </w:p>
    <w:p w14:paraId="709CFC44" w14:textId="77777777" w:rsidR="0040083F" w:rsidRPr="009B76ED" w:rsidRDefault="0040083F" w:rsidP="0040083F">
      <w:pPr>
        <w:ind w:left="-360" w:right="-720" w:hanging="360"/>
        <w:rPr>
          <w:sz w:val="44"/>
        </w:rPr>
      </w:pPr>
    </w:p>
    <w:p w14:paraId="5186B32A" w14:textId="0969A389" w:rsidR="0040083F" w:rsidRPr="009B76ED" w:rsidRDefault="0040083F" w:rsidP="0040083F">
      <w:pPr>
        <w:ind w:left="-360" w:right="-720" w:hanging="360"/>
        <w:rPr>
          <w:sz w:val="44"/>
        </w:rPr>
      </w:pPr>
      <w:r w:rsidRPr="009B76ED">
        <w:rPr>
          <w:sz w:val="44"/>
        </w:rPr>
        <w:tab/>
        <w:t xml:space="preserve">Several </w:t>
      </w:r>
      <w:r w:rsidRPr="009B76ED">
        <w:rPr>
          <w:b/>
          <w:bCs/>
          <w:sz w:val="44"/>
        </w:rPr>
        <w:t>Clean Air Acts</w:t>
      </w:r>
      <w:r w:rsidRPr="009B76ED">
        <w:rPr>
          <w:sz w:val="44"/>
        </w:rPr>
        <w:t xml:space="preserve"> have been passed that establish air pollution regulations enforced by both </w:t>
      </w:r>
      <w:r w:rsidR="007424FE">
        <w:rPr>
          <w:sz w:val="44"/>
        </w:rPr>
        <w:t>federal and</w:t>
      </w:r>
      <w:r w:rsidRPr="009B76ED">
        <w:rPr>
          <w:sz w:val="44"/>
        </w:rPr>
        <w:t xml:space="preserve"> state</w:t>
      </w:r>
      <w:r w:rsidR="007424FE">
        <w:rPr>
          <w:sz w:val="44"/>
        </w:rPr>
        <w:t>s</w:t>
      </w:r>
      <w:r w:rsidRPr="009B76ED">
        <w:rPr>
          <w:sz w:val="44"/>
        </w:rPr>
        <w:t xml:space="preserve">.  </w:t>
      </w:r>
    </w:p>
    <w:p w14:paraId="379432D7" w14:textId="77777777" w:rsidR="0040083F" w:rsidRPr="009B76ED" w:rsidRDefault="0040083F" w:rsidP="0040083F">
      <w:pPr>
        <w:ind w:left="-360" w:right="-720" w:hanging="360"/>
        <w:rPr>
          <w:sz w:val="44"/>
        </w:rPr>
      </w:pPr>
    </w:p>
    <w:p w14:paraId="4B6F411D" w14:textId="77777777" w:rsidR="0040083F" w:rsidRPr="009B76ED" w:rsidRDefault="0040083F" w:rsidP="0040083F">
      <w:pPr>
        <w:ind w:left="-360" w:right="-720" w:hanging="360"/>
        <w:rPr>
          <w:sz w:val="44"/>
        </w:rPr>
      </w:pPr>
      <w:r w:rsidRPr="009B76ED">
        <w:rPr>
          <w:sz w:val="44"/>
        </w:rPr>
        <w:tab/>
        <w:t>National Air Ambient Air Quality (</w:t>
      </w:r>
      <w:r w:rsidRPr="009B76ED">
        <w:rPr>
          <w:b/>
          <w:bCs/>
          <w:sz w:val="44"/>
        </w:rPr>
        <w:t>NAAQS</w:t>
      </w:r>
      <w:r w:rsidRPr="009B76ED">
        <w:rPr>
          <w:sz w:val="44"/>
        </w:rPr>
        <w:t xml:space="preserve">) standards have been established by the </w:t>
      </w:r>
      <w:r w:rsidRPr="009B76ED">
        <w:rPr>
          <w:b/>
          <w:bCs/>
          <w:sz w:val="44"/>
        </w:rPr>
        <w:t>FDA.  Primary standards are used to protect human health while secondary</w:t>
      </w:r>
      <w:r w:rsidRPr="009B76ED">
        <w:rPr>
          <w:sz w:val="44"/>
        </w:rPr>
        <w:t xml:space="preserve"> standards were established to protect the environment and prevent property damage.</w:t>
      </w:r>
    </w:p>
    <w:p w14:paraId="0621DBAB" w14:textId="77777777" w:rsidR="0040083F" w:rsidRPr="009B76ED" w:rsidRDefault="0040083F" w:rsidP="0040083F">
      <w:pPr>
        <w:ind w:left="-360" w:right="-720" w:hanging="360"/>
        <w:rPr>
          <w:sz w:val="44"/>
        </w:rPr>
      </w:pPr>
    </w:p>
    <w:p w14:paraId="5BF4D256" w14:textId="77777777" w:rsidR="0040083F" w:rsidRPr="009B76ED" w:rsidRDefault="0040083F" w:rsidP="0040083F">
      <w:pPr>
        <w:ind w:left="-360" w:right="-720" w:hanging="360"/>
        <w:rPr>
          <w:sz w:val="44"/>
        </w:rPr>
      </w:pPr>
      <w:r w:rsidRPr="009B76ED">
        <w:rPr>
          <w:sz w:val="44"/>
        </w:rPr>
        <w:tab/>
        <w:t>As a result</w:t>
      </w:r>
      <w:r>
        <w:rPr>
          <w:sz w:val="44"/>
        </w:rPr>
        <w:t>,</w:t>
      </w:r>
      <w:r w:rsidRPr="009B76ED">
        <w:rPr>
          <w:sz w:val="44"/>
        </w:rPr>
        <w:t xml:space="preserve"> the level of many air pollutants has dropped substantially while detrimental health effects have been reduced.  </w:t>
      </w:r>
    </w:p>
    <w:p w14:paraId="5A361551" w14:textId="77777777" w:rsidR="0040083F" w:rsidRPr="009B76ED" w:rsidRDefault="0040083F" w:rsidP="0040083F">
      <w:pPr>
        <w:ind w:left="-360" w:right="-720" w:hanging="360"/>
        <w:rPr>
          <w:sz w:val="44"/>
        </w:rPr>
      </w:pPr>
    </w:p>
    <w:p w14:paraId="67DCA9BA" w14:textId="77777777" w:rsidR="0040083F" w:rsidRPr="009B76ED" w:rsidRDefault="0040083F" w:rsidP="0040083F">
      <w:pPr>
        <w:ind w:left="-360" w:right="-720" w:hanging="360"/>
        <w:rPr>
          <w:sz w:val="44"/>
        </w:rPr>
      </w:pPr>
      <w:r w:rsidRPr="009B76ED">
        <w:rPr>
          <w:sz w:val="44"/>
        </w:rPr>
        <w:lastRenderedPageBreak/>
        <w:t>Unfortunately</w:t>
      </w:r>
      <w:r>
        <w:rPr>
          <w:sz w:val="44"/>
        </w:rPr>
        <w:t>,</w:t>
      </w:r>
      <w:r w:rsidRPr="009B76ED">
        <w:rPr>
          <w:sz w:val="44"/>
        </w:rPr>
        <w:t xml:space="preserve"> ozone and nitrogen oxide pollution continue to rise and approximately 142 million Americans still live in areas that have not met the primary standards set by the FDA.</w:t>
      </w:r>
    </w:p>
    <w:p w14:paraId="17683497" w14:textId="77777777" w:rsidR="0040083F" w:rsidRPr="009B76ED" w:rsidRDefault="0040083F" w:rsidP="0040083F">
      <w:pPr>
        <w:ind w:left="-360" w:right="-720" w:hanging="360"/>
        <w:rPr>
          <w:sz w:val="44"/>
        </w:rPr>
      </w:pPr>
    </w:p>
    <w:p w14:paraId="13B64D8A" w14:textId="77777777" w:rsidR="0040083F" w:rsidRPr="009B76ED" w:rsidRDefault="0040083F" w:rsidP="0040083F">
      <w:pPr>
        <w:ind w:left="-360" w:right="-720" w:hanging="360"/>
        <w:rPr>
          <w:sz w:val="44"/>
        </w:rPr>
      </w:pPr>
      <w:r w:rsidRPr="009B76ED">
        <w:rPr>
          <w:sz w:val="44"/>
        </w:rPr>
        <w:tab/>
        <w:t>Many environmentalists believe the following steps should be taken to reduce the impact of air pollution:</w:t>
      </w:r>
    </w:p>
    <w:p w14:paraId="53C961F3" w14:textId="77777777" w:rsidR="0040083F" w:rsidRPr="009B76ED" w:rsidRDefault="0040083F" w:rsidP="0040083F">
      <w:pPr>
        <w:ind w:left="-360" w:right="-720" w:hanging="360"/>
        <w:rPr>
          <w:sz w:val="44"/>
        </w:rPr>
      </w:pPr>
      <w:r w:rsidRPr="009B76ED">
        <w:rPr>
          <w:sz w:val="44"/>
        </w:rPr>
        <w:t>1. switch from pollution clean-up to prevention</w:t>
      </w:r>
    </w:p>
    <w:p w14:paraId="6FBF97AB" w14:textId="77777777" w:rsidR="0040083F" w:rsidRPr="009B76ED" w:rsidRDefault="0040083F" w:rsidP="0040083F">
      <w:pPr>
        <w:ind w:left="-360" w:right="-720" w:hanging="360"/>
        <w:rPr>
          <w:sz w:val="44"/>
        </w:rPr>
      </w:pPr>
      <w:r w:rsidRPr="009B76ED">
        <w:rPr>
          <w:sz w:val="44"/>
        </w:rPr>
        <w:t>2. increase fuel efficiency for cars</w:t>
      </w:r>
    </w:p>
    <w:p w14:paraId="242A66A5" w14:textId="77777777" w:rsidR="0040083F" w:rsidRPr="009B76ED" w:rsidRDefault="0040083F" w:rsidP="0040083F">
      <w:pPr>
        <w:ind w:left="-360" w:right="-720" w:hanging="360"/>
        <w:rPr>
          <w:sz w:val="44"/>
        </w:rPr>
      </w:pPr>
      <w:r w:rsidRPr="009B76ED">
        <w:rPr>
          <w:sz w:val="44"/>
        </w:rPr>
        <w:t>3. increase regulation on inefficient two-cycle engines</w:t>
      </w:r>
    </w:p>
    <w:p w14:paraId="09B09499" w14:textId="34B38487" w:rsidR="0040083F" w:rsidRPr="009B76ED" w:rsidRDefault="0040083F" w:rsidP="0040083F">
      <w:pPr>
        <w:ind w:left="-360" w:right="-720" w:hanging="360"/>
        <w:rPr>
          <w:sz w:val="44"/>
        </w:rPr>
      </w:pPr>
      <w:r w:rsidRPr="009B76ED">
        <w:rPr>
          <w:sz w:val="44"/>
        </w:rPr>
        <w:t>4. reduce emissions of greenhouse gases.</w:t>
      </w:r>
    </w:p>
    <w:p w14:paraId="56415E17" w14:textId="77777777" w:rsidR="0040083F" w:rsidRPr="009B76ED" w:rsidRDefault="0040083F" w:rsidP="0040083F">
      <w:pPr>
        <w:ind w:left="-360" w:right="-720" w:hanging="360"/>
        <w:rPr>
          <w:sz w:val="44"/>
        </w:rPr>
      </w:pPr>
    </w:p>
    <w:p w14:paraId="24C36E26" w14:textId="77777777" w:rsidR="0040083F" w:rsidRPr="009B76ED" w:rsidRDefault="0040083F" w:rsidP="0040083F">
      <w:pPr>
        <w:ind w:left="-360" w:right="-720" w:hanging="360"/>
        <w:rPr>
          <w:sz w:val="44"/>
        </w:rPr>
      </w:pPr>
      <w:r w:rsidRPr="009B76ED">
        <w:rPr>
          <w:sz w:val="44"/>
        </w:rPr>
        <w:tab/>
        <w:t>Market-place controls (</w:t>
      </w:r>
      <w:r w:rsidRPr="009B76ED">
        <w:rPr>
          <w:b/>
          <w:bCs/>
          <w:sz w:val="44"/>
        </w:rPr>
        <w:t>emissions trading policy</w:t>
      </w:r>
      <w:r w:rsidRPr="009B76ED">
        <w:rPr>
          <w:sz w:val="44"/>
        </w:rPr>
        <w:t>) have been enacted that have worked to reduce SO</w:t>
      </w:r>
      <w:r w:rsidRPr="009B76ED">
        <w:rPr>
          <w:sz w:val="44"/>
          <w:vertAlign w:val="subscript"/>
        </w:rPr>
        <w:t>2</w:t>
      </w:r>
      <w:r w:rsidRPr="009B76ED">
        <w:rPr>
          <w:sz w:val="44"/>
        </w:rPr>
        <w:t xml:space="preserve"> emissions and may soon be enacted for other pollutants. </w:t>
      </w:r>
    </w:p>
    <w:p w14:paraId="786580D1" w14:textId="77777777" w:rsidR="0040083F" w:rsidRPr="009B76ED" w:rsidRDefault="0040083F" w:rsidP="0040083F">
      <w:pPr>
        <w:ind w:right="-720"/>
        <w:rPr>
          <w:sz w:val="44"/>
        </w:rPr>
      </w:pPr>
    </w:p>
    <w:p w14:paraId="690BCA09" w14:textId="77777777" w:rsidR="0040083F" w:rsidRPr="009B76ED" w:rsidRDefault="0052495C" w:rsidP="0040083F">
      <w:pPr>
        <w:ind w:left="-360" w:right="-720" w:hanging="360"/>
        <w:rPr>
          <w:sz w:val="20"/>
          <w:szCs w:val="20"/>
        </w:rPr>
      </w:pPr>
      <w:hyperlink r:id="rId18" w:history="1">
        <w:r w:rsidR="0040083F" w:rsidRPr="009B76ED">
          <w:rPr>
            <w:rStyle w:val="Hyperlink"/>
            <w:color w:val="auto"/>
            <w:sz w:val="20"/>
            <w:szCs w:val="20"/>
          </w:rPr>
          <w:t>https://www.youtube</w:t>
        </w:r>
        <w:r w:rsidR="0040083F" w:rsidRPr="009B76ED">
          <w:rPr>
            <w:rStyle w:val="Hyperlink"/>
            <w:color w:val="auto"/>
            <w:sz w:val="20"/>
            <w:szCs w:val="20"/>
          </w:rPr>
          <w:t>.</w:t>
        </w:r>
        <w:r w:rsidR="0040083F" w:rsidRPr="009B76ED">
          <w:rPr>
            <w:rStyle w:val="Hyperlink"/>
            <w:color w:val="auto"/>
            <w:sz w:val="20"/>
            <w:szCs w:val="20"/>
          </w:rPr>
          <w:t>com/watch?v=T</w:t>
        </w:r>
        <w:r w:rsidR="0040083F" w:rsidRPr="009B76ED">
          <w:rPr>
            <w:rStyle w:val="Hyperlink"/>
            <w:color w:val="auto"/>
            <w:sz w:val="20"/>
            <w:szCs w:val="20"/>
          </w:rPr>
          <w:t>b</w:t>
        </w:r>
        <w:r w:rsidR="0040083F" w:rsidRPr="009B76ED">
          <w:rPr>
            <w:rStyle w:val="Hyperlink"/>
            <w:color w:val="auto"/>
            <w:sz w:val="20"/>
            <w:szCs w:val="20"/>
          </w:rPr>
          <w:t>U-cDLQ0Yw</w:t>
        </w:r>
      </w:hyperlink>
    </w:p>
    <w:p w14:paraId="04529BB5" w14:textId="77777777" w:rsidR="0040083F" w:rsidRPr="009B76ED" w:rsidRDefault="0040083F" w:rsidP="0040083F">
      <w:pPr>
        <w:ind w:left="-360" w:right="-720" w:hanging="360"/>
        <w:rPr>
          <w:sz w:val="20"/>
          <w:szCs w:val="20"/>
        </w:rPr>
      </w:pPr>
      <w:r w:rsidRPr="009B76ED">
        <w:rPr>
          <w:sz w:val="20"/>
          <w:szCs w:val="20"/>
        </w:rPr>
        <w:t>Explanation of Cap and Trade</w:t>
      </w:r>
    </w:p>
    <w:p w14:paraId="702C1976" w14:textId="77777777" w:rsidR="0040083F" w:rsidRPr="009B76ED" w:rsidRDefault="0040083F" w:rsidP="0040083F">
      <w:pPr>
        <w:ind w:left="-360" w:right="-720" w:hanging="360"/>
        <w:rPr>
          <w:sz w:val="44"/>
        </w:rPr>
      </w:pPr>
    </w:p>
    <w:p w14:paraId="66D9B23C" w14:textId="77777777" w:rsidR="0040083F" w:rsidRPr="009B76ED" w:rsidRDefault="0040083F" w:rsidP="0040083F">
      <w:pPr>
        <w:ind w:left="-360" w:right="-720" w:hanging="360"/>
        <w:rPr>
          <w:sz w:val="44"/>
        </w:rPr>
      </w:pPr>
      <w:r w:rsidRPr="009B76ED">
        <w:rPr>
          <w:sz w:val="44"/>
        </w:rPr>
        <w:tab/>
      </w:r>
      <w:r w:rsidRPr="009B76ED">
        <w:rPr>
          <w:b/>
          <w:bCs/>
          <w:sz w:val="44"/>
        </w:rPr>
        <w:t>Reducing poverty</w:t>
      </w:r>
      <w:r w:rsidRPr="009B76ED">
        <w:rPr>
          <w:sz w:val="44"/>
        </w:rPr>
        <w:t xml:space="preserve"> in developing countries would also greatly reduce air pollution because these </w:t>
      </w:r>
      <w:r w:rsidRPr="009B76ED">
        <w:rPr>
          <w:b/>
          <w:bCs/>
          <w:sz w:val="44"/>
        </w:rPr>
        <w:t>individuals</w:t>
      </w:r>
      <w:r w:rsidRPr="009B76ED">
        <w:rPr>
          <w:sz w:val="44"/>
        </w:rPr>
        <w:t xml:space="preserve"> make use of the most pollution-generating means of cooking and heating their homes.</w:t>
      </w:r>
    </w:p>
    <w:p w14:paraId="48979711" w14:textId="77777777" w:rsidR="0040083F" w:rsidRDefault="0040083F" w:rsidP="0040083F">
      <w:pPr>
        <w:ind w:right="-1080"/>
        <w:rPr>
          <w:sz w:val="20"/>
          <w:szCs w:val="20"/>
        </w:rPr>
      </w:pPr>
    </w:p>
    <w:p w14:paraId="7A8B36E5" w14:textId="77777777" w:rsidR="0040083F" w:rsidRDefault="0040083F" w:rsidP="0040083F">
      <w:pPr>
        <w:ind w:right="-1080"/>
        <w:rPr>
          <w:sz w:val="44"/>
        </w:rPr>
      </w:pPr>
    </w:p>
    <w:p w14:paraId="49C5F995" w14:textId="77777777" w:rsidR="0040083F" w:rsidRDefault="0040083F" w:rsidP="0040083F">
      <w:pPr>
        <w:ind w:right="-1080"/>
        <w:rPr>
          <w:sz w:val="44"/>
        </w:rPr>
      </w:pPr>
    </w:p>
    <w:p w14:paraId="4B04B5D9" w14:textId="77777777" w:rsidR="0040083F" w:rsidRPr="000A2E0A" w:rsidRDefault="0040083F" w:rsidP="0040083F">
      <w:pPr>
        <w:ind w:right="-1080"/>
        <w:jc w:val="center"/>
        <w:rPr>
          <w:b/>
          <w:sz w:val="44"/>
        </w:rPr>
      </w:pPr>
      <w:r w:rsidRPr="000A2E0A">
        <w:rPr>
          <w:b/>
          <w:sz w:val="44"/>
        </w:rPr>
        <w:t>Stratospheric Ozone DEPLETION!</w:t>
      </w:r>
    </w:p>
    <w:p w14:paraId="0EC1352E" w14:textId="77777777" w:rsidR="0040083F" w:rsidRDefault="0040083F" w:rsidP="0040083F">
      <w:pPr>
        <w:ind w:right="-1080"/>
        <w:jc w:val="center"/>
        <w:rPr>
          <w:sz w:val="40"/>
          <w:szCs w:val="40"/>
        </w:rPr>
      </w:pPr>
      <w:r w:rsidRPr="000A2E0A">
        <w:rPr>
          <w:sz w:val="40"/>
          <w:szCs w:val="40"/>
        </w:rPr>
        <w:t>T</w:t>
      </w:r>
      <w:bookmarkStart w:id="0" w:name="_GoBack"/>
      <w:bookmarkEnd w:id="0"/>
      <w:r w:rsidRPr="000A2E0A">
        <w:rPr>
          <w:sz w:val="40"/>
          <w:szCs w:val="40"/>
        </w:rPr>
        <w:t xml:space="preserve">he formation of ozone begins when an O2 molecule is split by UV-C radiation. </w:t>
      </w:r>
    </w:p>
    <w:p w14:paraId="2521D60B" w14:textId="77777777" w:rsidR="0040083F" w:rsidRPr="000A2E0A" w:rsidRDefault="0040083F" w:rsidP="0040083F">
      <w:pPr>
        <w:ind w:right="-1080"/>
        <w:jc w:val="center"/>
        <w:rPr>
          <w:sz w:val="40"/>
          <w:szCs w:val="40"/>
        </w:rPr>
      </w:pPr>
    </w:p>
    <w:p w14:paraId="1E1D1D8B" w14:textId="77777777" w:rsidR="0040083F" w:rsidRDefault="0040083F" w:rsidP="0040083F">
      <w:pPr>
        <w:ind w:right="-1080"/>
        <w:jc w:val="center"/>
        <w:rPr>
          <w:sz w:val="36"/>
          <w:szCs w:val="36"/>
        </w:rPr>
      </w:pPr>
      <w:r w:rsidRPr="000A2E0A">
        <w:rPr>
          <w:sz w:val="36"/>
          <w:szCs w:val="36"/>
        </w:rPr>
        <w:t>~Use this opportunity to complete the table comparing Stratospheric Ozone and Ground-level Ozone~</w:t>
      </w:r>
    </w:p>
    <w:p w14:paraId="5E032427" w14:textId="77777777" w:rsidR="0040083F" w:rsidRDefault="0040083F" w:rsidP="0040083F">
      <w:pPr>
        <w:ind w:right="-1080"/>
        <w:jc w:val="center"/>
        <w:rPr>
          <w:sz w:val="36"/>
          <w:szCs w:val="36"/>
        </w:rPr>
      </w:pPr>
    </w:p>
    <w:p w14:paraId="398ED106" w14:textId="77777777" w:rsidR="0040083F" w:rsidRDefault="0040083F" w:rsidP="0040083F">
      <w:pPr>
        <w:tabs>
          <w:tab w:val="left" w:pos="3650"/>
        </w:tabs>
        <w:ind w:right="-1080"/>
        <w:rPr>
          <w:sz w:val="36"/>
          <w:szCs w:val="36"/>
        </w:rPr>
      </w:pPr>
      <w:r>
        <w:rPr>
          <w:sz w:val="36"/>
          <w:szCs w:val="36"/>
        </w:rPr>
        <w:tab/>
      </w:r>
    </w:p>
    <w:p w14:paraId="36F59963" w14:textId="77777777" w:rsidR="001F3E14" w:rsidRDefault="001F3E14"/>
    <w:sectPr w:rsidR="001F3E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1739E" w14:textId="77777777" w:rsidR="0052495C" w:rsidRDefault="0052495C" w:rsidP="000A17C8">
      <w:r>
        <w:separator/>
      </w:r>
    </w:p>
  </w:endnote>
  <w:endnote w:type="continuationSeparator" w:id="0">
    <w:p w14:paraId="4AE4B04D" w14:textId="77777777" w:rsidR="0052495C" w:rsidRDefault="0052495C" w:rsidP="000A1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altName w:val="Bookman Old Style"/>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24B1A" w14:textId="77777777" w:rsidR="0052495C" w:rsidRDefault="0052495C" w:rsidP="000A17C8">
      <w:r>
        <w:separator/>
      </w:r>
    </w:p>
  </w:footnote>
  <w:footnote w:type="continuationSeparator" w:id="0">
    <w:p w14:paraId="04790A27" w14:textId="77777777" w:rsidR="0052495C" w:rsidRDefault="0052495C" w:rsidP="000A17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3F"/>
    <w:rsid w:val="00082F4C"/>
    <w:rsid w:val="000A17C8"/>
    <w:rsid w:val="000A4578"/>
    <w:rsid w:val="00117D1D"/>
    <w:rsid w:val="001F3E14"/>
    <w:rsid w:val="0040083F"/>
    <w:rsid w:val="0052495C"/>
    <w:rsid w:val="007424FE"/>
    <w:rsid w:val="00AA2DD6"/>
    <w:rsid w:val="00AE4E67"/>
    <w:rsid w:val="00C2581C"/>
    <w:rsid w:val="00F51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BF47D"/>
  <w15:chartTrackingRefBased/>
  <w15:docId w15:val="{97560852-5CD4-48B1-BB45-FEEE699AE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83F"/>
    <w:pPr>
      <w:spacing w:after="0" w:line="240" w:lineRule="auto"/>
    </w:pPr>
    <w:rPr>
      <w:rFonts w:ascii="Bookman Old Style" w:eastAsia="Times New Roman" w:hAnsi="Bookman Old Styl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0083F"/>
    <w:pPr>
      <w:ind w:right="-1080"/>
    </w:pPr>
  </w:style>
  <w:style w:type="character" w:customStyle="1" w:styleId="BodyTextChar">
    <w:name w:val="Body Text Char"/>
    <w:basedOn w:val="DefaultParagraphFont"/>
    <w:link w:val="BodyText"/>
    <w:semiHidden/>
    <w:rsid w:val="0040083F"/>
    <w:rPr>
      <w:rFonts w:ascii="Bookman Old Style" w:eastAsia="Times New Roman" w:hAnsi="Bookman Old Style" w:cs="Times New Roman"/>
      <w:sz w:val="24"/>
      <w:szCs w:val="24"/>
    </w:rPr>
  </w:style>
  <w:style w:type="paragraph" w:styleId="Title">
    <w:name w:val="Title"/>
    <w:basedOn w:val="Normal"/>
    <w:link w:val="TitleChar"/>
    <w:qFormat/>
    <w:rsid w:val="0040083F"/>
    <w:pPr>
      <w:jc w:val="center"/>
    </w:pPr>
    <w:rPr>
      <w:b/>
      <w:bCs/>
      <w:sz w:val="48"/>
    </w:rPr>
  </w:style>
  <w:style w:type="character" w:customStyle="1" w:styleId="TitleChar">
    <w:name w:val="Title Char"/>
    <w:basedOn w:val="DefaultParagraphFont"/>
    <w:link w:val="Title"/>
    <w:rsid w:val="0040083F"/>
    <w:rPr>
      <w:rFonts w:ascii="Bookman Old Style" w:eastAsia="Times New Roman" w:hAnsi="Bookman Old Style" w:cs="Times New Roman"/>
      <w:b/>
      <w:bCs/>
      <w:sz w:val="48"/>
      <w:szCs w:val="24"/>
    </w:rPr>
  </w:style>
  <w:style w:type="character" w:styleId="Hyperlink">
    <w:name w:val="Hyperlink"/>
    <w:uiPriority w:val="99"/>
    <w:unhideWhenUsed/>
    <w:rsid w:val="0040083F"/>
    <w:rPr>
      <w:color w:val="0000FF"/>
      <w:u w:val="single"/>
    </w:rPr>
  </w:style>
  <w:style w:type="paragraph" w:customStyle="1" w:styleId="MTDisplayEquation">
    <w:name w:val="MTDisplayEquation"/>
    <w:basedOn w:val="Normal"/>
    <w:next w:val="Normal"/>
    <w:rsid w:val="0040083F"/>
    <w:pPr>
      <w:tabs>
        <w:tab w:val="center" w:pos="4320"/>
        <w:tab w:val="right" w:pos="8640"/>
      </w:tabs>
    </w:pPr>
    <w:rPr>
      <w:rFonts w:ascii="Arial" w:hAnsi="Arial" w:cs="Arial"/>
      <w:lang w:eastAsia="zh-CN"/>
    </w:rPr>
  </w:style>
  <w:style w:type="paragraph" w:styleId="Header">
    <w:name w:val="header"/>
    <w:basedOn w:val="Normal"/>
    <w:link w:val="HeaderChar"/>
    <w:uiPriority w:val="99"/>
    <w:unhideWhenUsed/>
    <w:rsid w:val="000A17C8"/>
    <w:pPr>
      <w:tabs>
        <w:tab w:val="center" w:pos="4680"/>
        <w:tab w:val="right" w:pos="9360"/>
      </w:tabs>
    </w:pPr>
  </w:style>
  <w:style w:type="character" w:customStyle="1" w:styleId="HeaderChar">
    <w:name w:val="Header Char"/>
    <w:basedOn w:val="DefaultParagraphFont"/>
    <w:link w:val="Header"/>
    <w:uiPriority w:val="99"/>
    <w:rsid w:val="000A17C8"/>
    <w:rPr>
      <w:rFonts w:ascii="Bookman Old Style" w:eastAsia="Times New Roman" w:hAnsi="Bookman Old Style" w:cs="Times New Roman"/>
      <w:sz w:val="24"/>
      <w:szCs w:val="24"/>
    </w:rPr>
  </w:style>
  <w:style w:type="paragraph" w:styleId="Footer">
    <w:name w:val="footer"/>
    <w:basedOn w:val="Normal"/>
    <w:link w:val="FooterChar"/>
    <w:uiPriority w:val="99"/>
    <w:unhideWhenUsed/>
    <w:rsid w:val="000A17C8"/>
    <w:pPr>
      <w:tabs>
        <w:tab w:val="center" w:pos="4680"/>
        <w:tab w:val="right" w:pos="9360"/>
      </w:tabs>
    </w:pPr>
  </w:style>
  <w:style w:type="character" w:customStyle="1" w:styleId="FooterChar">
    <w:name w:val="Footer Char"/>
    <w:basedOn w:val="DefaultParagraphFont"/>
    <w:link w:val="Footer"/>
    <w:uiPriority w:val="99"/>
    <w:rsid w:val="000A17C8"/>
    <w:rPr>
      <w:rFonts w:ascii="Bookman Old Style" w:eastAsia="Times New Roman" w:hAnsi="Bookman Old Style" w:cs="Times New Roman"/>
      <w:sz w:val="24"/>
      <w:szCs w:val="24"/>
    </w:rPr>
  </w:style>
  <w:style w:type="character" w:styleId="FollowedHyperlink">
    <w:name w:val="FollowedHyperlink"/>
    <w:basedOn w:val="DefaultParagraphFont"/>
    <w:uiPriority w:val="99"/>
    <w:semiHidden/>
    <w:unhideWhenUsed/>
    <w:rsid w:val="007424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hyperlink" Target="https://www.youtube.com/watch?v=TbU-cDLQ0Yw"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youtube.com/watch?v=FM0hczFNDZI" TargetMode="External"/><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1277</TotalTime>
  <Pages>17</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Steadwell</dc:creator>
  <cp:keywords/>
  <dc:description/>
  <cp:lastModifiedBy>Lyndsey Norton</cp:lastModifiedBy>
  <cp:revision>3</cp:revision>
  <dcterms:created xsi:type="dcterms:W3CDTF">2018-03-06T18:47:00Z</dcterms:created>
  <dcterms:modified xsi:type="dcterms:W3CDTF">2019-01-04T19:19:00Z</dcterms:modified>
</cp:coreProperties>
</file>